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4F9" w:rsidRPr="007C0C3B" w:rsidRDefault="00AF34F9" w:rsidP="00AF34F9">
      <w:pPr>
        <w:pStyle w:val="Title"/>
        <w:jc w:val="center"/>
        <w:rPr>
          <w:color w:val="auto"/>
        </w:rPr>
      </w:pPr>
      <w:r w:rsidRPr="007C0C3B">
        <w:rPr>
          <w:color w:val="auto"/>
        </w:rPr>
        <w:t>Effect of Agro Climatic Conditions and Drought on Sugarcane and their Mitigation</w:t>
      </w:r>
      <w:r w:rsidR="00D63A69">
        <w:rPr>
          <w:color w:val="auto"/>
        </w:rPr>
        <w:t xml:space="preserve"> Strategies</w:t>
      </w:r>
    </w:p>
    <w:p w:rsidR="00DC67CF" w:rsidRPr="007C0C3B" w:rsidRDefault="00DC67CF" w:rsidP="00DC67CF">
      <w:pPr>
        <w:jc w:val="center"/>
        <w:rPr>
          <w:rFonts w:ascii="Arial" w:hAnsi="Arial" w:cs="Arial"/>
          <w:b/>
          <w:bCs/>
        </w:rPr>
      </w:pPr>
    </w:p>
    <w:p w:rsidR="00DC67CF" w:rsidRPr="007C0C3B" w:rsidRDefault="00DC67CF" w:rsidP="00DC67CF">
      <w:pPr>
        <w:jc w:val="center"/>
        <w:rPr>
          <w:rFonts w:ascii="Arial" w:hAnsi="Arial" w:cs="Arial"/>
          <w:b/>
          <w:bCs/>
        </w:rPr>
      </w:pPr>
    </w:p>
    <w:p w:rsidR="00DC67CF" w:rsidRPr="007C0C3B" w:rsidRDefault="00DC67CF" w:rsidP="00DC67CF">
      <w:pPr>
        <w:jc w:val="center"/>
        <w:rPr>
          <w:rFonts w:ascii="Arial" w:hAnsi="Arial" w:cs="Arial"/>
          <w:b/>
          <w:bCs/>
        </w:rPr>
      </w:pPr>
    </w:p>
    <w:p w:rsidR="00312619" w:rsidRPr="007C0C3B" w:rsidRDefault="00DC67CF" w:rsidP="00312619">
      <w:pPr>
        <w:pStyle w:val="Heading1"/>
        <w:spacing w:line="360" w:lineRule="auto"/>
        <w:jc w:val="center"/>
        <w:rPr>
          <w:color w:val="auto"/>
        </w:rPr>
      </w:pPr>
      <w:r w:rsidRPr="007C0C3B">
        <w:rPr>
          <w:color w:val="auto"/>
        </w:rPr>
        <w:t>By</w:t>
      </w:r>
    </w:p>
    <w:p w:rsidR="00157BDC" w:rsidRPr="007C0C3B" w:rsidRDefault="0081587F" w:rsidP="00157BDC">
      <w:pPr>
        <w:pStyle w:val="Heading1"/>
        <w:spacing w:before="600" w:after="120" w:line="360" w:lineRule="auto"/>
        <w:jc w:val="center"/>
        <w:rPr>
          <w:color w:val="auto"/>
        </w:rPr>
      </w:pPr>
      <w:r>
        <w:rPr>
          <w:color w:val="auto"/>
        </w:rPr>
        <w:br/>
      </w:r>
      <w:proofErr w:type="spellStart"/>
      <w:r>
        <w:rPr>
          <w:color w:val="auto"/>
        </w:rPr>
        <w:t>Zulf</w:t>
      </w:r>
      <w:r w:rsidR="00DC67CF" w:rsidRPr="007C0C3B">
        <w:rPr>
          <w:color w:val="auto"/>
        </w:rPr>
        <w:t>qar</w:t>
      </w:r>
      <w:proofErr w:type="spellEnd"/>
      <w:r w:rsidR="00DC67CF" w:rsidRPr="007C0C3B">
        <w:rPr>
          <w:color w:val="auto"/>
        </w:rPr>
        <w:t xml:space="preserve"> Waseem Malik</w:t>
      </w:r>
      <w:r w:rsidR="00DC67CF" w:rsidRPr="007C0C3B">
        <w:rPr>
          <w:color w:val="auto"/>
        </w:rPr>
        <w:br/>
        <w:t>GM-</w:t>
      </w:r>
      <w:r w:rsidR="00157BDC" w:rsidRPr="007C0C3B">
        <w:rPr>
          <w:color w:val="auto"/>
        </w:rPr>
        <w:t>Cane</w:t>
      </w:r>
      <w:r w:rsidR="00157BDC" w:rsidRPr="007C0C3B">
        <w:rPr>
          <w:color w:val="auto"/>
        </w:rPr>
        <w:br/>
        <w:t>Fatima Sugar Mills Limited</w:t>
      </w:r>
    </w:p>
    <w:p w:rsidR="003F514F" w:rsidRPr="007C0C3B" w:rsidRDefault="00DC67CF" w:rsidP="00157BDC">
      <w:pPr>
        <w:pStyle w:val="Heading1"/>
        <w:spacing w:before="240" w:after="120" w:line="360" w:lineRule="auto"/>
        <w:jc w:val="center"/>
        <w:rPr>
          <w:color w:val="auto"/>
        </w:rPr>
      </w:pPr>
      <w:r w:rsidRPr="007C0C3B">
        <w:rPr>
          <w:color w:val="auto"/>
        </w:rPr>
        <w:t>&amp;</w:t>
      </w:r>
    </w:p>
    <w:p w:rsidR="00BB65EC" w:rsidRPr="007C0C3B" w:rsidRDefault="003F514F" w:rsidP="00157BDC">
      <w:pPr>
        <w:pStyle w:val="Heading1"/>
        <w:spacing w:before="240" w:after="120" w:line="360" w:lineRule="auto"/>
        <w:jc w:val="center"/>
        <w:rPr>
          <w:color w:val="auto"/>
        </w:rPr>
      </w:pPr>
      <w:r w:rsidRPr="007C0C3B">
        <w:rPr>
          <w:color w:val="auto"/>
        </w:rPr>
        <w:t>Dr. Syed Zia-</w:t>
      </w:r>
      <w:proofErr w:type="spellStart"/>
      <w:r w:rsidRPr="007C0C3B">
        <w:rPr>
          <w:color w:val="auto"/>
        </w:rPr>
        <w:t>U</w:t>
      </w:r>
      <w:r w:rsidR="00DC67CF" w:rsidRPr="007C0C3B">
        <w:rPr>
          <w:color w:val="auto"/>
        </w:rPr>
        <w:t>l</w:t>
      </w:r>
      <w:proofErr w:type="spellEnd"/>
      <w:r w:rsidR="00DC67CF" w:rsidRPr="007C0C3B">
        <w:rPr>
          <w:color w:val="auto"/>
        </w:rPr>
        <w:t>-</w:t>
      </w:r>
      <w:proofErr w:type="spellStart"/>
      <w:r w:rsidR="00DC67CF" w:rsidRPr="007C0C3B">
        <w:rPr>
          <w:color w:val="auto"/>
        </w:rPr>
        <w:t>Hussnain</w:t>
      </w:r>
      <w:proofErr w:type="spellEnd"/>
      <w:r w:rsidR="00DC67CF" w:rsidRPr="007C0C3B">
        <w:rPr>
          <w:color w:val="auto"/>
        </w:rPr>
        <w:br/>
        <w:t>Director (R &amp; D</w:t>
      </w:r>
      <w:proofErr w:type="gramStart"/>
      <w:r w:rsidR="00DC67CF" w:rsidRPr="007C0C3B">
        <w:rPr>
          <w:color w:val="auto"/>
        </w:rPr>
        <w:t>)</w:t>
      </w:r>
      <w:proofErr w:type="gramEnd"/>
      <w:r w:rsidR="00DC67CF" w:rsidRPr="007C0C3B">
        <w:rPr>
          <w:color w:val="auto"/>
        </w:rPr>
        <w:br/>
        <w:t>Fatima Sugar Research &amp; Development Center</w:t>
      </w:r>
    </w:p>
    <w:p w:rsidR="00DC67CF" w:rsidRPr="007C0C3B" w:rsidRDefault="00DC67CF">
      <w:pPr>
        <w:rPr>
          <w:rFonts w:ascii="Arial" w:hAnsi="Arial" w:cs="Arial"/>
          <w:b/>
          <w:bCs/>
        </w:rPr>
      </w:pPr>
      <w:r w:rsidRPr="007C0C3B">
        <w:rPr>
          <w:rFonts w:ascii="Arial" w:hAnsi="Arial" w:cs="Arial"/>
          <w:b/>
          <w:bCs/>
        </w:rPr>
        <w:br w:type="page"/>
      </w:r>
    </w:p>
    <w:p w:rsidR="002338CE" w:rsidRPr="007C0C3B" w:rsidRDefault="00BB65EC" w:rsidP="00BB65EC">
      <w:pPr>
        <w:spacing w:before="120" w:after="240" w:line="360" w:lineRule="auto"/>
        <w:jc w:val="center"/>
        <w:rPr>
          <w:rFonts w:ascii="Arial" w:hAnsi="Arial" w:cs="Arial"/>
          <w:b/>
          <w:bCs/>
          <w:sz w:val="28"/>
          <w:szCs w:val="28"/>
        </w:rPr>
      </w:pPr>
      <w:r w:rsidRPr="007C0C3B">
        <w:rPr>
          <w:rFonts w:ascii="Arial" w:hAnsi="Arial" w:cs="Arial"/>
          <w:b/>
          <w:bCs/>
          <w:sz w:val="28"/>
          <w:szCs w:val="28"/>
        </w:rPr>
        <w:lastRenderedPageBreak/>
        <w:t>Effect of Agro Climatic Conditions and Drought on Sugarcane and their Mitigation</w:t>
      </w:r>
      <w:r w:rsidR="00312619" w:rsidRPr="007C0C3B">
        <w:rPr>
          <w:rFonts w:ascii="Arial" w:hAnsi="Arial" w:cs="Arial"/>
          <w:b/>
          <w:bCs/>
          <w:sz w:val="28"/>
          <w:szCs w:val="28"/>
        </w:rPr>
        <w:t xml:space="preserve"> Strategies</w:t>
      </w:r>
    </w:p>
    <w:p w:rsidR="00312619" w:rsidRPr="007C0C3B" w:rsidRDefault="00312619" w:rsidP="00BB65EC">
      <w:pPr>
        <w:spacing w:before="120" w:after="240" w:line="360" w:lineRule="auto"/>
        <w:rPr>
          <w:rFonts w:ascii="Arial" w:hAnsi="Arial" w:cs="Arial"/>
          <w:b/>
        </w:rPr>
      </w:pPr>
    </w:p>
    <w:p w:rsidR="00BB65EC" w:rsidRPr="007C0C3B" w:rsidRDefault="00BB65EC" w:rsidP="00BB65EC">
      <w:pPr>
        <w:spacing w:before="120" w:after="240" w:line="360" w:lineRule="auto"/>
        <w:rPr>
          <w:rFonts w:ascii="Arial" w:hAnsi="Arial" w:cs="Arial"/>
          <w:b/>
        </w:rPr>
      </w:pPr>
      <w:r w:rsidRPr="007C0C3B">
        <w:rPr>
          <w:rFonts w:ascii="Arial" w:hAnsi="Arial" w:cs="Arial"/>
          <w:b/>
        </w:rPr>
        <w:t>Abstract</w:t>
      </w:r>
    </w:p>
    <w:p w:rsidR="00496911" w:rsidRPr="007C0C3B" w:rsidRDefault="00BB65EC" w:rsidP="00BB65EC">
      <w:pPr>
        <w:autoSpaceDE w:val="0"/>
        <w:autoSpaceDN w:val="0"/>
        <w:adjustRightInd w:val="0"/>
        <w:spacing w:before="120" w:after="240" w:line="360" w:lineRule="auto"/>
        <w:jc w:val="both"/>
        <w:rPr>
          <w:rFonts w:ascii="Arial" w:hAnsi="Arial" w:cs="Arial"/>
        </w:rPr>
      </w:pPr>
      <w:r w:rsidRPr="007C0C3B">
        <w:rPr>
          <w:rFonts w:ascii="Arial" w:hAnsi="Arial" w:cs="Arial"/>
        </w:rPr>
        <w:t>Climatic changes are the main concerns nowadays. The world has reached where it will start a journey towards deterioration. Stability of this life depends on food and it is related to agriculture. Sugarcane is considered a main crop important for sugar as well as bio-fuel production in the world. Environmental changes have severely affected the Cane Production worldwide</w:t>
      </w:r>
      <w:r w:rsidR="00841229" w:rsidRPr="007C0C3B">
        <w:rPr>
          <w:rFonts w:ascii="Arial" w:hAnsi="Arial" w:cs="Arial"/>
        </w:rPr>
        <w:t xml:space="preserve"> especially in the developing countries because of relatively low adaptive capacity, high vulnerability to natural hazards, poor forecasting systems and mitigating strategies</w:t>
      </w:r>
      <w:r w:rsidRPr="007C0C3B">
        <w:rPr>
          <w:rFonts w:ascii="Arial" w:hAnsi="Arial" w:cs="Arial"/>
        </w:rPr>
        <w:t>. It is necessary to check recent studies and updates from different countries ha</w:t>
      </w:r>
      <w:r w:rsidR="00B1555D" w:rsidRPr="007C0C3B">
        <w:rPr>
          <w:rFonts w:ascii="Arial" w:hAnsi="Arial" w:cs="Arial"/>
        </w:rPr>
        <w:t>ving high sugarcane production as sugarcane is important to the economy of Pakistan by contributing to Gross Domestic Product (GDP), employment creation and foreign currency generation. The changing rainfall patterns during July to September due to climate change may result in water stress induced by drought although harvesting efficiency is expected to increase. These studies also expounds on the mitigation and adaptation strategies that can be employed in the sugarcane industry as a way of reducing losses in sugarcane production.</w:t>
      </w:r>
      <w:r w:rsidR="00841229" w:rsidRPr="007C0C3B">
        <w:rPr>
          <w:rFonts w:ascii="Arial" w:hAnsi="Arial" w:cs="Arial"/>
        </w:rPr>
        <w:t xml:space="preserve"> </w:t>
      </w:r>
      <w:r w:rsidRPr="007C0C3B">
        <w:rPr>
          <w:rFonts w:ascii="Arial" w:hAnsi="Arial" w:cs="Arial"/>
        </w:rPr>
        <w:t xml:space="preserve">This will </w:t>
      </w:r>
      <w:r w:rsidR="00B1555D" w:rsidRPr="007C0C3B">
        <w:rPr>
          <w:rFonts w:ascii="Arial" w:hAnsi="Arial" w:cs="Arial"/>
        </w:rPr>
        <w:t xml:space="preserve">also </w:t>
      </w:r>
      <w:r w:rsidRPr="007C0C3B">
        <w:rPr>
          <w:rFonts w:ascii="Arial" w:hAnsi="Arial" w:cs="Arial"/>
        </w:rPr>
        <w:t xml:space="preserve">help to know how cane production </w:t>
      </w:r>
      <w:r w:rsidR="00841229" w:rsidRPr="007C0C3B">
        <w:rPr>
          <w:rFonts w:ascii="Arial" w:hAnsi="Arial" w:cs="Arial"/>
        </w:rPr>
        <w:t>is</w:t>
      </w:r>
      <w:r w:rsidRPr="007C0C3B">
        <w:rPr>
          <w:rFonts w:ascii="Arial" w:hAnsi="Arial" w:cs="Arial"/>
        </w:rPr>
        <w:t xml:space="preserve"> affected due to extreme environmental changes in Pakistan.</w:t>
      </w:r>
    </w:p>
    <w:p w:rsidR="00841229" w:rsidRPr="007C0C3B" w:rsidRDefault="00841229" w:rsidP="00496911">
      <w:pPr>
        <w:autoSpaceDE w:val="0"/>
        <w:autoSpaceDN w:val="0"/>
        <w:adjustRightInd w:val="0"/>
        <w:spacing w:before="120" w:after="240" w:line="360" w:lineRule="auto"/>
        <w:jc w:val="both"/>
        <w:rPr>
          <w:rFonts w:ascii="Arial" w:hAnsi="Arial" w:cs="Arial"/>
          <w:b/>
          <w:bCs/>
        </w:rPr>
      </w:pPr>
      <w:r w:rsidRPr="007C0C3B">
        <w:rPr>
          <w:rFonts w:ascii="Arial" w:hAnsi="Arial" w:cs="Arial"/>
          <w:b/>
          <w:bCs/>
        </w:rPr>
        <w:t>Introduction</w:t>
      </w:r>
    </w:p>
    <w:p w:rsidR="00A8382B" w:rsidRPr="007C0C3B" w:rsidRDefault="00A8382B" w:rsidP="00435E87">
      <w:pPr>
        <w:autoSpaceDE w:val="0"/>
        <w:autoSpaceDN w:val="0"/>
        <w:adjustRightInd w:val="0"/>
        <w:spacing w:before="120" w:after="120" w:line="360" w:lineRule="auto"/>
        <w:jc w:val="both"/>
        <w:rPr>
          <w:rFonts w:ascii="Arial" w:hAnsi="Arial" w:cs="Arial"/>
        </w:rPr>
      </w:pPr>
      <w:r w:rsidRPr="007C0C3B">
        <w:rPr>
          <w:rFonts w:ascii="Arial" w:hAnsi="Arial" w:cs="Arial"/>
        </w:rPr>
        <w:t>A combination of long-term change in the weather patterns worldwide (i.e., global climate change), caused by natural processes and anthropogenic factors, may result in major environmental issues that have affected and will continuously affect agriculture.</w:t>
      </w:r>
    </w:p>
    <w:p w:rsidR="00157BDC" w:rsidRPr="007C0C3B" w:rsidRDefault="00157BDC" w:rsidP="00524AFB">
      <w:pPr>
        <w:autoSpaceDE w:val="0"/>
        <w:autoSpaceDN w:val="0"/>
        <w:adjustRightInd w:val="0"/>
        <w:spacing w:before="120" w:after="120" w:line="360" w:lineRule="auto"/>
        <w:jc w:val="both"/>
        <w:rPr>
          <w:rFonts w:ascii="Arial" w:hAnsi="Arial" w:cs="Arial"/>
        </w:rPr>
      </w:pPr>
      <w:r w:rsidRPr="007C0C3B">
        <w:rPr>
          <w:rFonts w:ascii="Arial" w:hAnsi="Arial" w:cs="Arial"/>
        </w:rPr>
        <w:t xml:space="preserve">Sugarcane is an important cash crop of Pakistan. It is mainly grown for sugar and sugary production. It is an important source of income and employment for the farming community of the country. It also forms essential item for industries like sugar, chip board, paper, </w:t>
      </w:r>
      <w:r w:rsidR="00524AFB" w:rsidRPr="007C0C3B">
        <w:rPr>
          <w:rFonts w:ascii="Arial" w:hAnsi="Arial" w:cs="Arial"/>
        </w:rPr>
        <w:t>b</w:t>
      </w:r>
      <w:r w:rsidR="00524AFB">
        <w:rPr>
          <w:rFonts w:ascii="Arial" w:hAnsi="Arial" w:cs="Arial"/>
        </w:rPr>
        <w:t>eve</w:t>
      </w:r>
      <w:r w:rsidR="00524AFB" w:rsidRPr="007C0C3B">
        <w:rPr>
          <w:rFonts w:ascii="Arial" w:hAnsi="Arial" w:cs="Arial"/>
        </w:rPr>
        <w:t>rages</w:t>
      </w:r>
      <w:r w:rsidRPr="007C0C3B">
        <w:rPr>
          <w:rFonts w:ascii="Arial" w:hAnsi="Arial" w:cs="Arial"/>
        </w:rPr>
        <w:t xml:space="preserve">, confectionery, and uses in chemicals, plastics, paints, synthetics, fiber, insecticides and detergents. Despite expansion in production over </w:t>
      </w:r>
      <w:r w:rsidRPr="007C0C3B">
        <w:rPr>
          <w:rFonts w:ascii="Arial" w:hAnsi="Arial" w:cs="Arial"/>
        </w:rPr>
        <w:lastRenderedPageBreak/>
        <w:t>years, increase in the productivity per unit of area has been very low in Pakistan.</w:t>
      </w:r>
      <w:r w:rsidR="00A8382B" w:rsidRPr="007C0C3B">
        <w:rPr>
          <w:rFonts w:ascii="Arial" w:hAnsi="Arial" w:cs="Arial"/>
        </w:rPr>
        <w:t xml:space="preserve"> Climate variability has a major impact not only on sugar production but also on the national economy in Pakistan. </w:t>
      </w:r>
      <w:r w:rsidR="006147E6" w:rsidRPr="007C0C3B">
        <w:rPr>
          <w:rFonts w:ascii="Arial" w:hAnsi="Arial" w:cs="Arial"/>
        </w:rPr>
        <w:t xml:space="preserve">High temperatures accompanied by drought stress have been two of the major issues influencing agricultural production and economic impacts in many regions of the world. </w:t>
      </w:r>
      <w:r w:rsidR="00A8382B" w:rsidRPr="007C0C3B">
        <w:rPr>
          <w:rFonts w:ascii="Arial" w:hAnsi="Arial" w:cs="Arial"/>
        </w:rPr>
        <w:t>Therefore, it is essential to understand the impact of major changes in climate patterns that affect sugarcane and sugar industry.</w:t>
      </w:r>
    </w:p>
    <w:p w:rsidR="00EB34EB" w:rsidRPr="007C0C3B" w:rsidRDefault="00EB34EB" w:rsidP="00435E87">
      <w:pPr>
        <w:autoSpaceDE w:val="0"/>
        <w:autoSpaceDN w:val="0"/>
        <w:adjustRightInd w:val="0"/>
        <w:spacing w:before="120" w:after="120" w:line="360" w:lineRule="auto"/>
        <w:jc w:val="both"/>
        <w:rPr>
          <w:rFonts w:ascii="Arial" w:hAnsi="Arial" w:cs="Arial"/>
        </w:rPr>
      </w:pPr>
      <w:r w:rsidRPr="007C0C3B">
        <w:rPr>
          <w:rFonts w:ascii="Arial" w:hAnsi="Arial" w:cs="Arial"/>
        </w:rPr>
        <w:t>Climate variability and climate change are projected to result in changes in sea levels, rainfall pattern, an</w:t>
      </w:r>
      <w:r w:rsidR="00435E87" w:rsidRPr="007C0C3B">
        <w:rPr>
          <w:rFonts w:ascii="Arial" w:hAnsi="Arial" w:cs="Arial"/>
        </w:rPr>
        <w:t xml:space="preserve">d the frequency of extreme high and low </w:t>
      </w:r>
      <w:r w:rsidRPr="007C0C3B">
        <w:rPr>
          <w:rFonts w:ascii="Arial" w:hAnsi="Arial" w:cs="Arial"/>
        </w:rPr>
        <w:t xml:space="preserve">temperature events, floods, droughts, and other abiotic stresses </w:t>
      </w:r>
      <w:r w:rsidR="00435E87" w:rsidRPr="007C0C3B">
        <w:rPr>
          <w:rFonts w:ascii="Arial" w:hAnsi="Arial" w:cs="Arial"/>
        </w:rPr>
        <w:t>(</w:t>
      </w:r>
      <w:proofErr w:type="spellStart"/>
      <w:r w:rsidR="00435E87" w:rsidRPr="007C0C3B">
        <w:rPr>
          <w:rFonts w:ascii="Arial" w:hAnsi="Arial" w:cs="Arial"/>
        </w:rPr>
        <w:t>Dhillon</w:t>
      </w:r>
      <w:proofErr w:type="spellEnd"/>
      <w:r w:rsidR="00435E87" w:rsidRPr="007C0C3B">
        <w:rPr>
          <w:rFonts w:ascii="Arial" w:hAnsi="Arial" w:cs="Arial"/>
        </w:rPr>
        <w:t xml:space="preserve"> and </w:t>
      </w:r>
      <w:proofErr w:type="spellStart"/>
      <w:r w:rsidR="00435E87" w:rsidRPr="007C0C3B">
        <w:rPr>
          <w:rFonts w:ascii="Arial" w:hAnsi="Arial" w:cs="Arial"/>
        </w:rPr>
        <w:t>Wuehlisch</w:t>
      </w:r>
      <w:proofErr w:type="spellEnd"/>
      <w:r w:rsidR="00435E87" w:rsidRPr="007C0C3B">
        <w:rPr>
          <w:rFonts w:ascii="Arial" w:hAnsi="Arial" w:cs="Arial"/>
        </w:rPr>
        <w:t>, 2013)</w:t>
      </w:r>
      <w:r w:rsidRPr="007C0C3B">
        <w:rPr>
          <w:rFonts w:ascii="Arial" w:hAnsi="Arial" w:cs="Arial"/>
        </w:rPr>
        <w:t xml:space="preserve">. </w:t>
      </w:r>
      <w:r w:rsidR="00435E87" w:rsidRPr="007C0C3B">
        <w:rPr>
          <w:rFonts w:ascii="Arial" w:hAnsi="Arial" w:cs="Arial"/>
        </w:rPr>
        <w:t>The challenges</w:t>
      </w:r>
      <w:r w:rsidRPr="007C0C3B">
        <w:rPr>
          <w:rFonts w:ascii="Arial" w:hAnsi="Arial" w:cs="Arial"/>
        </w:rPr>
        <w:t xml:space="preserve"> faced by the agricultural sector </w:t>
      </w:r>
      <w:r w:rsidR="006147E6" w:rsidRPr="007C0C3B">
        <w:rPr>
          <w:rFonts w:ascii="Arial" w:hAnsi="Arial" w:cs="Arial"/>
        </w:rPr>
        <w:t xml:space="preserve">regarding the sugarcane crop </w:t>
      </w:r>
      <w:r w:rsidRPr="007C0C3B">
        <w:rPr>
          <w:rFonts w:ascii="Arial" w:hAnsi="Arial" w:cs="Arial"/>
        </w:rPr>
        <w:t>und</w:t>
      </w:r>
      <w:r w:rsidR="00435E87" w:rsidRPr="007C0C3B">
        <w:rPr>
          <w:rFonts w:ascii="Arial" w:hAnsi="Arial" w:cs="Arial"/>
        </w:rPr>
        <w:t>er the climate change scenarios</w:t>
      </w:r>
      <w:r w:rsidRPr="007C0C3B">
        <w:rPr>
          <w:rFonts w:ascii="Arial" w:hAnsi="Arial" w:cs="Arial"/>
        </w:rPr>
        <w:t xml:space="preserve"> are</w:t>
      </w:r>
      <w:r w:rsidR="00435E87" w:rsidRPr="007C0C3B">
        <w:rPr>
          <w:rFonts w:ascii="Arial" w:hAnsi="Arial" w:cs="Arial"/>
        </w:rPr>
        <w:t xml:space="preserve"> discussed below.</w:t>
      </w:r>
    </w:p>
    <w:p w:rsidR="00496911" w:rsidRPr="007C0C3B" w:rsidRDefault="00841229" w:rsidP="00435E87">
      <w:pPr>
        <w:autoSpaceDE w:val="0"/>
        <w:autoSpaceDN w:val="0"/>
        <w:adjustRightInd w:val="0"/>
        <w:spacing w:before="120" w:after="120" w:line="360" w:lineRule="auto"/>
        <w:jc w:val="both"/>
        <w:rPr>
          <w:rFonts w:ascii="Arial" w:hAnsi="Arial" w:cs="Arial"/>
          <w:b/>
          <w:bCs/>
        </w:rPr>
      </w:pPr>
      <w:r w:rsidRPr="007C0C3B">
        <w:rPr>
          <w:rFonts w:ascii="Arial" w:hAnsi="Arial" w:cs="Arial"/>
          <w:b/>
          <w:bCs/>
        </w:rPr>
        <w:t>Climatic Requirements for Sugarcane Cultivation</w:t>
      </w:r>
    </w:p>
    <w:p w:rsidR="00FA0A6B" w:rsidRPr="007C0C3B" w:rsidRDefault="00B83E34" w:rsidP="005C6C49">
      <w:pPr>
        <w:autoSpaceDE w:val="0"/>
        <w:autoSpaceDN w:val="0"/>
        <w:adjustRightInd w:val="0"/>
        <w:spacing w:line="360" w:lineRule="auto"/>
        <w:jc w:val="both"/>
        <w:rPr>
          <w:rFonts w:ascii="Arial" w:hAnsi="Arial" w:cs="Arial"/>
        </w:rPr>
      </w:pPr>
      <w:r w:rsidRPr="007C0C3B">
        <w:rPr>
          <w:rFonts w:ascii="Arial" w:hAnsi="Arial" w:cs="Arial"/>
        </w:rPr>
        <w:t>Sugarcane is a tropical plant and it can also grow in s</w:t>
      </w:r>
      <w:r w:rsidR="005C6C49" w:rsidRPr="007C0C3B">
        <w:rPr>
          <w:rFonts w:ascii="Arial" w:hAnsi="Arial" w:cs="Arial"/>
        </w:rPr>
        <w:t xml:space="preserve">ub-tropics with cooler and dried climatic conditions </w:t>
      </w:r>
      <w:r w:rsidR="00BD3C97" w:rsidRPr="007C0C3B">
        <w:rPr>
          <w:rFonts w:ascii="Arial" w:hAnsi="Arial" w:cs="Arial"/>
        </w:rPr>
        <w:t>helpful for the</w:t>
      </w:r>
      <w:r w:rsidR="005C6C49" w:rsidRPr="007C0C3B">
        <w:rPr>
          <w:rFonts w:ascii="Arial" w:hAnsi="Arial" w:cs="Arial"/>
        </w:rPr>
        <w:t xml:space="preserve"> sugar accumulation in stalk. </w:t>
      </w:r>
      <w:r w:rsidR="00FA0A6B" w:rsidRPr="007C0C3B">
        <w:rPr>
          <w:rFonts w:ascii="Arial" w:hAnsi="Arial" w:cs="Arial"/>
        </w:rPr>
        <w:t>Since last eighty years, t</w:t>
      </w:r>
      <w:r w:rsidR="005C6C49" w:rsidRPr="007C0C3B">
        <w:rPr>
          <w:rFonts w:ascii="Arial" w:hAnsi="Arial" w:cs="Arial"/>
        </w:rPr>
        <w:t>he varietal impo</w:t>
      </w:r>
      <w:r w:rsidR="00FA0A6B" w:rsidRPr="007C0C3B">
        <w:rPr>
          <w:rFonts w:ascii="Arial" w:hAnsi="Arial" w:cs="Arial"/>
        </w:rPr>
        <w:t>rtance of sugarcane cultivation</w:t>
      </w:r>
      <w:r w:rsidR="005C6C49" w:rsidRPr="007C0C3B">
        <w:rPr>
          <w:rFonts w:ascii="Arial" w:hAnsi="Arial" w:cs="Arial"/>
        </w:rPr>
        <w:t xml:space="preserve"> have </w:t>
      </w:r>
      <w:r w:rsidR="00FA0A6B" w:rsidRPr="007C0C3B">
        <w:rPr>
          <w:rFonts w:ascii="Arial" w:hAnsi="Arial" w:cs="Arial"/>
        </w:rPr>
        <w:t>supported to tropic</w:t>
      </w:r>
      <w:r w:rsidR="005C6C49" w:rsidRPr="007C0C3B">
        <w:rPr>
          <w:rFonts w:ascii="Arial" w:hAnsi="Arial" w:cs="Arial"/>
        </w:rPr>
        <w:t xml:space="preserve"> and </w:t>
      </w:r>
      <w:r w:rsidR="00FA0A6B" w:rsidRPr="007C0C3B">
        <w:rPr>
          <w:rFonts w:ascii="Arial" w:hAnsi="Arial" w:cs="Arial"/>
        </w:rPr>
        <w:t>sub-tropic</w:t>
      </w:r>
      <w:r w:rsidR="005C6C49" w:rsidRPr="007C0C3B">
        <w:rPr>
          <w:rFonts w:ascii="Arial" w:hAnsi="Arial" w:cs="Arial"/>
        </w:rPr>
        <w:t xml:space="preserve"> cultivars </w:t>
      </w:r>
      <w:r w:rsidR="00FA0A6B" w:rsidRPr="007C0C3B">
        <w:rPr>
          <w:rFonts w:ascii="Arial" w:hAnsi="Arial" w:cs="Arial"/>
        </w:rPr>
        <w:t>to produce high stock yield</w:t>
      </w:r>
      <w:r w:rsidR="005C6C49" w:rsidRPr="007C0C3B">
        <w:rPr>
          <w:rFonts w:ascii="Arial" w:hAnsi="Arial" w:cs="Arial"/>
        </w:rPr>
        <w:t xml:space="preserve"> among with sucrose percentage of very wider adaptation.</w:t>
      </w:r>
      <w:r w:rsidR="00841229" w:rsidRPr="007C0C3B">
        <w:rPr>
          <w:rFonts w:ascii="Arial" w:hAnsi="Arial" w:cs="Arial"/>
        </w:rPr>
        <w:t xml:space="preserve"> </w:t>
      </w:r>
      <w:r w:rsidRPr="007C0C3B">
        <w:rPr>
          <w:rFonts w:ascii="Arial" w:hAnsi="Arial" w:cs="Arial"/>
        </w:rPr>
        <w:t>Under warm humid conditions, it continues its growth unless terminated by flowering.</w:t>
      </w:r>
      <w:r w:rsidR="00841229" w:rsidRPr="007C0C3B">
        <w:rPr>
          <w:rFonts w:ascii="Arial" w:hAnsi="Arial" w:cs="Arial"/>
        </w:rPr>
        <w:t xml:space="preserve"> </w:t>
      </w:r>
      <w:r w:rsidR="00BD3C97" w:rsidRPr="007C0C3B">
        <w:rPr>
          <w:rFonts w:ascii="Arial" w:hAnsi="Arial" w:cs="Arial"/>
        </w:rPr>
        <w:t>A mean temperature of 28-3</w:t>
      </w:r>
      <w:r w:rsidR="00FA0A6B" w:rsidRPr="007C0C3B">
        <w:rPr>
          <w:rFonts w:ascii="Arial" w:hAnsi="Arial" w:cs="Arial"/>
        </w:rPr>
        <w:t>0</w:t>
      </w:r>
      <w:r w:rsidR="00BD3C97" w:rsidRPr="007C0C3B">
        <w:rPr>
          <w:rFonts w:ascii="Arial" w:hAnsi="Arial" w:cs="Arial"/>
          <w:vertAlign w:val="superscript"/>
        </w:rPr>
        <w:t>0</w:t>
      </w:r>
      <w:r w:rsidR="00FA0A6B" w:rsidRPr="007C0C3B">
        <w:rPr>
          <w:rFonts w:ascii="Arial" w:hAnsi="Arial" w:cs="Arial"/>
          <w:vertAlign w:val="superscript"/>
        </w:rPr>
        <w:t xml:space="preserve"> </w:t>
      </w:r>
      <w:r w:rsidRPr="007C0C3B">
        <w:rPr>
          <w:rFonts w:ascii="Arial" w:hAnsi="Arial" w:cs="Arial"/>
        </w:rPr>
        <w:t xml:space="preserve">C is best suited for the growth of sugarcane. Lower temperature reduces </w:t>
      </w:r>
      <w:proofErr w:type="spellStart"/>
      <w:r w:rsidRPr="007C0C3B">
        <w:rPr>
          <w:rFonts w:ascii="Arial" w:hAnsi="Arial" w:cs="Arial"/>
        </w:rPr>
        <w:t>tillering</w:t>
      </w:r>
      <w:proofErr w:type="spellEnd"/>
      <w:r w:rsidRPr="007C0C3B">
        <w:rPr>
          <w:rFonts w:ascii="Arial" w:hAnsi="Arial" w:cs="Arial"/>
        </w:rPr>
        <w:t xml:space="preserve">. </w:t>
      </w:r>
      <w:r w:rsidR="006F4759" w:rsidRPr="007C0C3B">
        <w:rPr>
          <w:rFonts w:ascii="Arial" w:hAnsi="Arial" w:cs="Arial"/>
        </w:rPr>
        <w:t>Temperature above 50</w:t>
      </w:r>
      <w:r w:rsidR="006F4759" w:rsidRPr="007C0C3B">
        <w:rPr>
          <w:rFonts w:ascii="Arial" w:hAnsi="Arial" w:cs="Arial"/>
          <w:vertAlign w:val="superscript"/>
        </w:rPr>
        <w:t>0</w:t>
      </w:r>
      <w:r w:rsidR="00FA0A6B" w:rsidRPr="007C0C3B">
        <w:rPr>
          <w:rFonts w:ascii="Arial" w:hAnsi="Arial" w:cs="Arial"/>
          <w:vertAlign w:val="superscript"/>
        </w:rPr>
        <w:t xml:space="preserve"> </w:t>
      </w:r>
      <w:r w:rsidR="006F4759" w:rsidRPr="007C0C3B">
        <w:rPr>
          <w:rFonts w:ascii="Arial" w:hAnsi="Arial" w:cs="Arial"/>
        </w:rPr>
        <w:t>C ceases its growth and below 20</w:t>
      </w:r>
      <w:r w:rsidR="006F4759" w:rsidRPr="007C0C3B">
        <w:rPr>
          <w:rFonts w:ascii="Arial" w:hAnsi="Arial" w:cs="Arial"/>
          <w:vertAlign w:val="superscript"/>
        </w:rPr>
        <w:t>0</w:t>
      </w:r>
      <w:r w:rsidR="00FA0A6B" w:rsidRPr="007C0C3B">
        <w:rPr>
          <w:rFonts w:ascii="Arial" w:hAnsi="Arial" w:cs="Arial"/>
        </w:rPr>
        <w:t xml:space="preserve"> </w:t>
      </w:r>
      <w:r w:rsidR="006F4759" w:rsidRPr="007C0C3B">
        <w:rPr>
          <w:rFonts w:ascii="Arial" w:hAnsi="Arial" w:cs="Arial"/>
        </w:rPr>
        <w:t>C slows its growth.</w:t>
      </w:r>
      <w:r w:rsidR="00A4791D" w:rsidRPr="007C0C3B">
        <w:rPr>
          <w:rFonts w:ascii="Arial" w:hAnsi="Arial" w:cs="Arial"/>
        </w:rPr>
        <w:t xml:space="preserve"> </w:t>
      </w:r>
      <w:r w:rsidRPr="007C0C3B">
        <w:rPr>
          <w:rFonts w:ascii="Arial" w:hAnsi="Arial" w:cs="Arial"/>
        </w:rPr>
        <w:t>The areas with a minimum temperature &lt;5</w:t>
      </w:r>
      <w:r w:rsidR="00FA0A6B" w:rsidRPr="007C0C3B">
        <w:rPr>
          <w:rFonts w:ascii="Arial" w:hAnsi="Arial" w:cs="Arial"/>
          <w:vertAlign w:val="superscript"/>
        </w:rPr>
        <w:t xml:space="preserve">0 </w:t>
      </w:r>
      <w:r w:rsidRPr="007C0C3B">
        <w:rPr>
          <w:rFonts w:ascii="Arial" w:hAnsi="Arial" w:cs="Arial"/>
        </w:rPr>
        <w:t>C are not suitable for sugarcane cultivation.</w:t>
      </w:r>
      <w:r w:rsidR="00216B3E" w:rsidRPr="007C0C3B">
        <w:rPr>
          <w:rFonts w:ascii="Arial" w:hAnsi="Arial" w:cs="Arial"/>
        </w:rPr>
        <w:t xml:space="preserve"> </w:t>
      </w:r>
    </w:p>
    <w:p w:rsidR="00EC27F5" w:rsidRPr="007C0C3B" w:rsidRDefault="00B83E34" w:rsidP="005C6C49">
      <w:pPr>
        <w:autoSpaceDE w:val="0"/>
        <w:autoSpaceDN w:val="0"/>
        <w:adjustRightInd w:val="0"/>
        <w:spacing w:line="360" w:lineRule="auto"/>
        <w:jc w:val="both"/>
        <w:rPr>
          <w:rFonts w:ascii="Arial" w:hAnsi="Arial" w:cs="Arial"/>
        </w:rPr>
      </w:pPr>
      <w:r w:rsidRPr="007C0C3B">
        <w:rPr>
          <w:rFonts w:ascii="Arial" w:hAnsi="Arial" w:cs="Arial"/>
        </w:rPr>
        <w:t>The crop does well in tropical regions receiving an</w:t>
      </w:r>
      <w:r w:rsidR="00A4791D" w:rsidRPr="007C0C3B">
        <w:rPr>
          <w:rFonts w:ascii="Arial" w:hAnsi="Arial" w:cs="Arial"/>
        </w:rPr>
        <w:t xml:space="preserve"> annual rainfall of 750-1200 mm (</w:t>
      </w:r>
      <w:proofErr w:type="spellStart"/>
      <w:r w:rsidR="00A4791D" w:rsidRPr="007C0C3B">
        <w:rPr>
          <w:rFonts w:ascii="Arial" w:hAnsi="Arial" w:cs="Arial"/>
        </w:rPr>
        <w:t>Kanchan</w:t>
      </w:r>
      <w:proofErr w:type="spellEnd"/>
      <w:r w:rsidR="00A4791D" w:rsidRPr="007C0C3B">
        <w:rPr>
          <w:rFonts w:ascii="Arial" w:hAnsi="Arial" w:cs="Arial"/>
        </w:rPr>
        <w:t>, 2009).</w:t>
      </w:r>
      <w:r w:rsidR="00CC488B" w:rsidRPr="007C0C3B">
        <w:rPr>
          <w:rFonts w:ascii="Arial" w:hAnsi="Arial" w:cs="Arial"/>
        </w:rPr>
        <w:t xml:space="preserve"> </w:t>
      </w:r>
      <w:r w:rsidRPr="007C0C3B">
        <w:rPr>
          <w:rFonts w:ascii="Arial" w:hAnsi="Arial" w:cs="Arial"/>
        </w:rPr>
        <w:t>A relative humidity of 70-85% during growth and 55-75% during ripening phase is ideal</w:t>
      </w:r>
      <w:r w:rsidR="00B90160" w:rsidRPr="007C0C3B">
        <w:rPr>
          <w:rFonts w:ascii="Arial" w:hAnsi="Arial" w:cs="Arial"/>
        </w:rPr>
        <w:t xml:space="preserve"> while </w:t>
      </w:r>
      <w:r w:rsidRPr="007C0C3B">
        <w:rPr>
          <w:rFonts w:ascii="Arial" w:hAnsi="Arial" w:cs="Arial"/>
        </w:rPr>
        <w:t>&lt;50% during growing season is not suitable for sugarcane cultivation.</w:t>
      </w:r>
      <w:r w:rsidR="00B90160" w:rsidRPr="007C0C3B">
        <w:rPr>
          <w:rFonts w:ascii="Arial" w:hAnsi="Arial" w:cs="Arial"/>
        </w:rPr>
        <w:t xml:space="preserve"> </w:t>
      </w:r>
      <w:r w:rsidRPr="007C0C3B">
        <w:rPr>
          <w:rFonts w:ascii="Arial" w:hAnsi="Arial" w:cs="Arial"/>
        </w:rPr>
        <w:t>Rainfall deficiency produces a fibrous cane, whereas too heavy rainfall reduces sugar content.</w:t>
      </w:r>
      <w:r w:rsidR="00EC27F5" w:rsidRPr="007C0C3B">
        <w:rPr>
          <w:rFonts w:ascii="Arial" w:hAnsi="Arial" w:cs="Arial"/>
        </w:rPr>
        <w:t xml:space="preserve"> </w:t>
      </w:r>
      <w:r w:rsidR="009A64EB" w:rsidRPr="007C0C3B">
        <w:rPr>
          <w:rFonts w:ascii="Arial" w:hAnsi="Arial" w:cs="Arial"/>
        </w:rPr>
        <w:t>In many areas, mostly the water is supplemented by the canals. Much sunshine is required, particularly at the end of the growing season, to produce cane with high sugar content.</w:t>
      </w:r>
    </w:p>
    <w:p w:rsidR="00A4791D" w:rsidRPr="007C0C3B" w:rsidRDefault="00A4791D" w:rsidP="00CC488B">
      <w:pPr>
        <w:tabs>
          <w:tab w:val="num" w:pos="720"/>
        </w:tabs>
        <w:autoSpaceDE w:val="0"/>
        <w:autoSpaceDN w:val="0"/>
        <w:adjustRightInd w:val="0"/>
        <w:spacing w:before="120" w:after="120" w:line="360" w:lineRule="auto"/>
        <w:jc w:val="both"/>
        <w:rPr>
          <w:rFonts w:ascii="Arial" w:hAnsi="Arial" w:cs="Arial"/>
        </w:rPr>
      </w:pPr>
      <w:r w:rsidRPr="007C0C3B">
        <w:rPr>
          <w:rFonts w:ascii="Arial" w:hAnsi="Arial" w:cs="Arial"/>
        </w:rPr>
        <w:t xml:space="preserve">Cardozo and </w:t>
      </w:r>
      <w:proofErr w:type="spellStart"/>
      <w:r w:rsidRPr="007C0C3B">
        <w:rPr>
          <w:rFonts w:ascii="Arial" w:hAnsi="Arial" w:cs="Arial"/>
        </w:rPr>
        <w:t>Sentelhas</w:t>
      </w:r>
      <w:proofErr w:type="spellEnd"/>
      <w:r w:rsidRPr="007C0C3B">
        <w:rPr>
          <w:rFonts w:ascii="Arial" w:hAnsi="Arial" w:cs="Arial"/>
        </w:rPr>
        <w:t xml:space="preserve"> (2013) stated that sugarcane ripening is the process of sucrose accumulation in stalks, which is heavily influenced by several factors, mainly by climatic </w:t>
      </w:r>
      <w:r w:rsidRPr="007C0C3B">
        <w:rPr>
          <w:rFonts w:ascii="Arial" w:hAnsi="Arial" w:cs="Arial"/>
        </w:rPr>
        <w:lastRenderedPageBreak/>
        <w:t>conditions such as air temperature and water deficits. Sugarcane ripening depends on a complex combination of climate variables, the genetic potential of cultivars and crop management. Soil moisture and air temperature are the primary variables involved in sugarcane ripening, and their combination stimulates the intensity of the process</w:t>
      </w:r>
    </w:p>
    <w:p w:rsidR="00F85D3F" w:rsidRPr="007C0C3B" w:rsidRDefault="00F85D3F" w:rsidP="00CC488B">
      <w:pPr>
        <w:autoSpaceDE w:val="0"/>
        <w:autoSpaceDN w:val="0"/>
        <w:adjustRightInd w:val="0"/>
        <w:spacing w:before="120" w:after="120" w:line="360" w:lineRule="auto"/>
        <w:jc w:val="both"/>
        <w:rPr>
          <w:rFonts w:ascii="Arial" w:hAnsi="Arial" w:cs="Arial"/>
        </w:rPr>
      </w:pPr>
      <w:proofErr w:type="spellStart"/>
      <w:r w:rsidRPr="007C0C3B">
        <w:rPr>
          <w:rFonts w:ascii="Arial" w:hAnsi="Arial" w:cs="Arial"/>
        </w:rPr>
        <w:t>Shakoor</w:t>
      </w:r>
      <w:proofErr w:type="spellEnd"/>
      <w:r w:rsidRPr="007C0C3B">
        <w:rPr>
          <w:rFonts w:ascii="Arial" w:hAnsi="Arial" w:cs="Arial"/>
        </w:rPr>
        <w:t xml:space="preserve"> </w:t>
      </w:r>
      <w:proofErr w:type="gramStart"/>
      <w:r w:rsidRPr="007C0C3B">
        <w:rPr>
          <w:rFonts w:ascii="Arial" w:hAnsi="Arial" w:cs="Arial"/>
          <w:i/>
        </w:rPr>
        <w:t>et</w:t>
      </w:r>
      <w:proofErr w:type="gramEnd"/>
      <w:r w:rsidRPr="007C0C3B">
        <w:rPr>
          <w:rFonts w:ascii="Arial" w:hAnsi="Arial" w:cs="Arial"/>
          <w:i/>
        </w:rPr>
        <w:t>, al.,</w:t>
      </w:r>
      <w:r w:rsidRPr="007C0C3B">
        <w:rPr>
          <w:rFonts w:ascii="Arial" w:hAnsi="Arial" w:cs="Arial"/>
        </w:rPr>
        <w:t xml:space="preserve"> (2011) found significant negative impact of temperature-rise and found the positive impact of rainfall on agriculture production including the sugarcane crop. Studies concluded that the negative impact of temperature is greater than the positive impact of rainfall for </w:t>
      </w:r>
      <w:r w:rsidR="00FA0A6B" w:rsidRPr="007C0C3B">
        <w:rPr>
          <w:rFonts w:ascii="Arial" w:hAnsi="Arial" w:cs="Arial"/>
        </w:rPr>
        <w:t xml:space="preserve">the sugarcane crop in </w:t>
      </w:r>
      <w:r w:rsidRPr="007C0C3B">
        <w:rPr>
          <w:rFonts w:ascii="Arial" w:hAnsi="Arial" w:cs="Arial"/>
        </w:rPr>
        <w:t>Pakistan.</w:t>
      </w:r>
    </w:p>
    <w:p w:rsidR="00E92310" w:rsidRPr="007C0C3B" w:rsidRDefault="005315C7" w:rsidP="00E92310">
      <w:pPr>
        <w:autoSpaceDE w:val="0"/>
        <w:autoSpaceDN w:val="0"/>
        <w:adjustRightInd w:val="0"/>
        <w:spacing w:before="120" w:after="120" w:line="360" w:lineRule="auto"/>
        <w:jc w:val="both"/>
        <w:rPr>
          <w:rFonts w:ascii="Arial" w:hAnsi="Arial" w:cs="Arial"/>
          <w:b/>
          <w:bCs/>
        </w:rPr>
      </w:pPr>
      <w:r w:rsidRPr="007C0C3B">
        <w:rPr>
          <w:rFonts w:ascii="Arial" w:hAnsi="Arial" w:cs="Arial"/>
          <w:b/>
          <w:bCs/>
        </w:rPr>
        <w:t>Impact of Climate on Yield &amp; Sucrose</w:t>
      </w:r>
    </w:p>
    <w:p w:rsidR="005F26AA" w:rsidRPr="007C0C3B" w:rsidRDefault="0064710D" w:rsidP="00E92310">
      <w:pPr>
        <w:autoSpaceDE w:val="0"/>
        <w:autoSpaceDN w:val="0"/>
        <w:adjustRightInd w:val="0"/>
        <w:spacing w:before="120" w:after="120" w:line="360" w:lineRule="auto"/>
        <w:jc w:val="both"/>
        <w:rPr>
          <w:rFonts w:ascii="Arial" w:hAnsi="Arial" w:cs="Arial"/>
        </w:rPr>
      </w:pPr>
      <w:r w:rsidRPr="007C0C3B">
        <w:rPr>
          <w:rFonts w:ascii="Arial" w:hAnsi="Arial" w:cs="Arial"/>
        </w:rPr>
        <w:t>The sugarcane pro</w:t>
      </w:r>
      <w:r w:rsidR="006147E6" w:rsidRPr="007C0C3B">
        <w:rPr>
          <w:rFonts w:ascii="Arial" w:hAnsi="Arial" w:cs="Arial"/>
        </w:rPr>
        <w:t xml:space="preserve">ductivity and juice quality are the two major factors much concerned for sugar industry but </w:t>
      </w:r>
      <w:r w:rsidRPr="007C0C3B">
        <w:rPr>
          <w:rFonts w:ascii="Arial" w:hAnsi="Arial" w:cs="Arial"/>
        </w:rPr>
        <w:t>profoundly influenced by weather conditions prevailing dur</w:t>
      </w:r>
      <w:r w:rsidR="006147E6" w:rsidRPr="007C0C3B">
        <w:rPr>
          <w:rFonts w:ascii="Arial" w:hAnsi="Arial" w:cs="Arial"/>
        </w:rPr>
        <w:t xml:space="preserve">ing the various crop-growth </w:t>
      </w:r>
      <w:r w:rsidRPr="007C0C3B">
        <w:rPr>
          <w:rFonts w:ascii="Arial" w:hAnsi="Arial" w:cs="Arial"/>
        </w:rPr>
        <w:t xml:space="preserve">periods. </w:t>
      </w:r>
      <w:r w:rsidR="006147E6" w:rsidRPr="007C0C3B">
        <w:rPr>
          <w:rFonts w:ascii="Arial" w:hAnsi="Arial" w:cs="Arial"/>
        </w:rPr>
        <w:t>Increases in atmospheric CO</w:t>
      </w:r>
      <w:r w:rsidR="006147E6" w:rsidRPr="007C0C3B">
        <w:rPr>
          <w:rFonts w:ascii="Arial" w:hAnsi="Arial" w:cs="Arial"/>
          <w:vertAlign w:val="subscript"/>
        </w:rPr>
        <w:t>2</w:t>
      </w:r>
      <w:r w:rsidR="006147E6" w:rsidRPr="007C0C3B">
        <w:rPr>
          <w:rFonts w:ascii="Arial" w:hAnsi="Arial" w:cs="Arial"/>
        </w:rPr>
        <w:t xml:space="preserve"> and air temperature can be beneficial for </w:t>
      </w:r>
      <w:r w:rsidR="00832E7E" w:rsidRPr="007C0C3B">
        <w:rPr>
          <w:rFonts w:ascii="Arial" w:hAnsi="Arial" w:cs="Arial"/>
        </w:rPr>
        <w:t>sugarcane crop</w:t>
      </w:r>
      <w:r w:rsidR="006147E6" w:rsidRPr="007C0C3B">
        <w:rPr>
          <w:rFonts w:ascii="Arial" w:hAnsi="Arial" w:cs="Arial"/>
        </w:rPr>
        <w:t xml:space="preserve"> in some places (Tao </w:t>
      </w:r>
      <w:r w:rsidR="006147E6" w:rsidRPr="007C0C3B">
        <w:rPr>
          <w:rFonts w:ascii="Arial" w:hAnsi="Arial" w:cs="Arial"/>
          <w:i/>
        </w:rPr>
        <w:t>et. al</w:t>
      </w:r>
      <w:r w:rsidR="006147E6" w:rsidRPr="007C0C3B">
        <w:rPr>
          <w:rFonts w:ascii="Arial" w:hAnsi="Arial" w:cs="Arial"/>
        </w:rPr>
        <w:t xml:space="preserve">., 2006). </w:t>
      </w:r>
      <w:r w:rsidRPr="007C0C3B">
        <w:rPr>
          <w:rFonts w:ascii="Arial" w:hAnsi="Arial" w:cs="Arial"/>
        </w:rPr>
        <w:t xml:space="preserve">Sugar recovery is highest when the weather is dry with low humidity; bright sunshine hours, cooler nights with wide diurnal variations and very little rainfall during ripening period. These conditions favor high sugar accumulation. </w:t>
      </w:r>
      <w:proofErr w:type="spellStart"/>
      <w:r w:rsidRPr="007C0C3B">
        <w:rPr>
          <w:rFonts w:ascii="Arial" w:hAnsi="Arial" w:cs="Arial"/>
          <w:bCs/>
        </w:rPr>
        <w:t>Gawander</w:t>
      </w:r>
      <w:proofErr w:type="spellEnd"/>
      <w:r w:rsidRPr="007C0C3B">
        <w:rPr>
          <w:rFonts w:ascii="Arial" w:hAnsi="Arial" w:cs="Arial"/>
        </w:rPr>
        <w:t>, 2007 stated that t</w:t>
      </w:r>
      <w:r w:rsidR="005F26AA" w:rsidRPr="007C0C3B">
        <w:rPr>
          <w:rFonts w:ascii="Arial" w:hAnsi="Arial" w:cs="Arial"/>
        </w:rPr>
        <w:t>he sugarcane and sugar yields have fluctuat</w:t>
      </w:r>
      <w:r w:rsidRPr="007C0C3B">
        <w:rPr>
          <w:rFonts w:ascii="Arial" w:hAnsi="Arial" w:cs="Arial"/>
        </w:rPr>
        <w:t xml:space="preserve">ed with extreme climate events of </w:t>
      </w:r>
      <w:r w:rsidR="005F26AA" w:rsidRPr="007C0C3B">
        <w:rPr>
          <w:rFonts w:ascii="Arial" w:hAnsi="Arial" w:cs="Arial"/>
        </w:rPr>
        <w:t>dr</w:t>
      </w:r>
      <w:r w:rsidRPr="007C0C3B">
        <w:rPr>
          <w:rFonts w:ascii="Arial" w:hAnsi="Arial" w:cs="Arial"/>
        </w:rPr>
        <w:t>ought and tropical cyclones.</w:t>
      </w:r>
    </w:p>
    <w:p w:rsidR="00E92310" w:rsidRPr="007C0C3B" w:rsidRDefault="00E92310" w:rsidP="00E92310">
      <w:pPr>
        <w:pStyle w:val="ListParagraph"/>
        <w:numPr>
          <w:ilvl w:val="0"/>
          <w:numId w:val="21"/>
        </w:numPr>
        <w:autoSpaceDE w:val="0"/>
        <w:autoSpaceDN w:val="0"/>
        <w:adjustRightInd w:val="0"/>
        <w:spacing w:before="120" w:after="120" w:line="360" w:lineRule="auto"/>
        <w:ind w:left="540"/>
        <w:jc w:val="both"/>
        <w:rPr>
          <w:rFonts w:ascii="Arial" w:hAnsi="Arial" w:cs="Arial"/>
          <w:lang w:val="en-AU"/>
        </w:rPr>
      </w:pPr>
      <w:r w:rsidRPr="007C0C3B">
        <w:rPr>
          <w:rFonts w:ascii="Arial" w:eastAsiaTheme="minorEastAsia" w:hAnsi="Arial" w:cs="Arial"/>
          <w:lang w:val="en-AU"/>
        </w:rPr>
        <w:t xml:space="preserve">Drought in early and </w:t>
      </w:r>
      <w:r w:rsidRPr="007C0C3B">
        <w:rPr>
          <w:rFonts w:ascii="Arial" w:hAnsi="Arial" w:cs="Arial"/>
          <w:lang w:val="en-AU"/>
        </w:rPr>
        <w:t>mid-growth</w:t>
      </w:r>
      <w:r w:rsidRPr="007C0C3B">
        <w:rPr>
          <w:rFonts w:ascii="Arial" w:eastAsiaTheme="minorEastAsia" w:hAnsi="Arial" w:cs="Arial"/>
          <w:lang w:val="en-AU"/>
        </w:rPr>
        <w:t xml:space="preserve"> stages mainly reduces s</w:t>
      </w:r>
      <w:r w:rsidRPr="007C0C3B">
        <w:rPr>
          <w:rFonts w:ascii="Arial" w:hAnsi="Arial" w:cs="Arial"/>
          <w:lang w:val="en-AU"/>
        </w:rPr>
        <w:t xml:space="preserve">ucrose contents and cane yield. </w:t>
      </w:r>
    </w:p>
    <w:p w:rsidR="00E92310" w:rsidRPr="007C0C3B" w:rsidRDefault="00E92310" w:rsidP="00E92310">
      <w:pPr>
        <w:pStyle w:val="ListParagraph"/>
        <w:numPr>
          <w:ilvl w:val="0"/>
          <w:numId w:val="21"/>
        </w:numPr>
        <w:autoSpaceDE w:val="0"/>
        <w:autoSpaceDN w:val="0"/>
        <w:adjustRightInd w:val="0"/>
        <w:spacing w:before="120" w:after="120" w:line="360" w:lineRule="auto"/>
        <w:ind w:left="540"/>
        <w:jc w:val="both"/>
        <w:rPr>
          <w:rFonts w:ascii="Arial" w:hAnsi="Arial" w:cs="Arial"/>
          <w:lang w:val="en-AU"/>
        </w:rPr>
      </w:pPr>
      <w:r w:rsidRPr="007C0C3B">
        <w:rPr>
          <w:rFonts w:ascii="Arial" w:eastAsiaTheme="minorEastAsia" w:hAnsi="Arial" w:cs="Arial"/>
          <w:lang w:val="en-AU"/>
        </w:rPr>
        <w:t>Moderate drought in late growth stage can improve sucrose content in stalks.</w:t>
      </w:r>
    </w:p>
    <w:p w:rsidR="00E92310" w:rsidRPr="007C0C3B" w:rsidRDefault="00E92310" w:rsidP="00E92310">
      <w:pPr>
        <w:pStyle w:val="ListParagraph"/>
        <w:numPr>
          <w:ilvl w:val="0"/>
          <w:numId w:val="21"/>
        </w:numPr>
        <w:autoSpaceDE w:val="0"/>
        <w:autoSpaceDN w:val="0"/>
        <w:adjustRightInd w:val="0"/>
        <w:spacing w:before="120" w:after="120" w:line="360" w:lineRule="auto"/>
        <w:ind w:left="540"/>
        <w:jc w:val="both"/>
        <w:rPr>
          <w:rFonts w:ascii="Arial" w:eastAsiaTheme="minorHAnsi" w:hAnsi="Arial" w:cs="Arial"/>
        </w:rPr>
      </w:pPr>
      <w:r w:rsidRPr="007C0C3B">
        <w:rPr>
          <w:rFonts w:ascii="Arial" w:eastAsiaTheme="minorHAnsi" w:hAnsi="Arial" w:cs="Arial"/>
        </w:rPr>
        <w:t>Extreme temperature reduces cane production because of</w:t>
      </w:r>
    </w:p>
    <w:p w:rsidR="00E92310" w:rsidRPr="007C0C3B" w:rsidRDefault="00E92310" w:rsidP="00E92310">
      <w:pPr>
        <w:numPr>
          <w:ilvl w:val="1"/>
          <w:numId w:val="6"/>
        </w:numPr>
        <w:tabs>
          <w:tab w:val="clear" w:pos="1440"/>
          <w:tab w:val="left" w:pos="540"/>
          <w:tab w:val="left" w:pos="630"/>
          <w:tab w:val="left" w:pos="720"/>
          <w:tab w:val="num" w:pos="990"/>
        </w:tabs>
        <w:autoSpaceDE w:val="0"/>
        <w:autoSpaceDN w:val="0"/>
        <w:adjustRightInd w:val="0"/>
        <w:spacing w:before="120" w:after="120" w:line="360" w:lineRule="auto"/>
        <w:ind w:left="900" w:hanging="450"/>
        <w:jc w:val="both"/>
        <w:rPr>
          <w:rFonts w:ascii="Arial" w:hAnsi="Arial" w:cs="Arial"/>
        </w:rPr>
      </w:pPr>
      <w:r w:rsidRPr="007C0C3B">
        <w:rPr>
          <w:rFonts w:ascii="Arial" w:eastAsiaTheme="minorEastAsia" w:hAnsi="Arial" w:cs="Arial"/>
          <w:lang w:val="en-AU"/>
        </w:rPr>
        <w:t xml:space="preserve">Reduced maturity due to long growing season. </w:t>
      </w:r>
    </w:p>
    <w:p w:rsidR="00E92310" w:rsidRPr="007C0C3B" w:rsidRDefault="00E92310" w:rsidP="00E92310">
      <w:pPr>
        <w:numPr>
          <w:ilvl w:val="1"/>
          <w:numId w:val="6"/>
        </w:numPr>
        <w:tabs>
          <w:tab w:val="clear" w:pos="1440"/>
          <w:tab w:val="left" w:pos="540"/>
          <w:tab w:val="left" w:pos="630"/>
          <w:tab w:val="left" w:pos="720"/>
          <w:tab w:val="num" w:pos="990"/>
        </w:tabs>
        <w:autoSpaceDE w:val="0"/>
        <w:autoSpaceDN w:val="0"/>
        <w:adjustRightInd w:val="0"/>
        <w:spacing w:before="120" w:after="120" w:line="360" w:lineRule="auto"/>
        <w:ind w:left="900" w:hanging="450"/>
        <w:jc w:val="both"/>
        <w:rPr>
          <w:rFonts w:ascii="Arial" w:hAnsi="Arial" w:cs="Arial"/>
        </w:rPr>
      </w:pPr>
      <w:r w:rsidRPr="007C0C3B">
        <w:rPr>
          <w:rFonts w:ascii="Arial" w:eastAsiaTheme="minorEastAsia" w:hAnsi="Arial" w:cs="Arial"/>
          <w:lang w:val="en-AU"/>
        </w:rPr>
        <w:t>Reduced tillering due to drought and high temperatures.</w:t>
      </w:r>
    </w:p>
    <w:p w:rsidR="00E92310" w:rsidRPr="007C0C3B" w:rsidRDefault="0077164F" w:rsidP="00E92310">
      <w:pPr>
        <w:numPr>
          <w:ilvl w:val="1"/>
          <w:numId w:val="6"/>
        </w:numPr>
        <w:tabs>
          <w:tab w:val="clear" w:pos="1440"/>
          <w:tab w:val="left" w:pos="540"/>
          <w:tab w:val="left" w:pos="630"/>
          <w:tab w:val="left" w:pos="720"/>
          <w:tab w:val="num" w:pos="990"/>
        </w:tabs>
        <w:autoSpaceDE w:val="0"/>
        <w:autoSpaceDN w:val="0"/>
        <w:adjustRightInd w:val="0"/>
        <w:spacing w:before="120" w:after="120" w:line="360" w:lineRule="auto"/>
        <w:ind w:left="900" w:hanging="450"/>
        <w:jc w:val="both"/>
        <w:rPr>
          <w:rFonts w:ascii="Arial" w:hAnsi="Arial" w:cs="Arial"/>
        </w:rPr>
      </w:pPr>
      <w:r w:rsidRPr="007C0C3B">
        <w:rPr>
          <w:rFonts w:ascii="Arial" w:eastAsiaTheme="minorEastAsia" w:hAnsi="Arial" w:cs="Arial"/>
          <w:lang w:val="en-AU"/>
        </w:rPr>
        <w:t>Favouring weather for the a</w:t>
      </w:r>
      <w:r w:rsidR="00E92310" w:rsidRPr="007C0C3B">
        <w:rPr>
          <w:rFonts w:ascii="Arial" w:eastAsiaTheme="minorEastAsia" w:hAnsi="Arial" w:cs="Arial"/>
          <w:lang w:val="en-AU"/>
        </w:rPr>
        <w:t>ttack of pests and disease</w:t>
      </w:r>
      <w:r w:rsidRPr="007C0C3B">
        <w:rPr>
          <w:rFonts w:ascii="Arial" w:eastAsiaTheme="minorEastAsia" w:hAnsi="Arial" w:cs="Arial"/>
          <w:lang w:val="en-AU"/>
        </w:rPr>
        <w:t>s</w:t>
      </w:r>
      <w:r w:rsidR="00E92310" w:rsidRPr="007C0C3B">
        <w:rPr>
          <w:rFonts w:ascii="Arial" w:eastAsiaTheme="minorEastAsia" w:hAnsi="Arial" w:cs="Arial"/>
          <w:lang w:val="en-AU"/>
        </w:rPr>
        <w:t xml:space="preserve"> will also cause drop in yield</w:t>
      </w:r>
      <w:r w:rsidRPr="007C0C3B">
        <w:rPr>
          <w:rFonts w:ascii="Arial" w:eastAsiaTheme="minorEastAsia" w:hAnsi="Arial" w:cs="Arial"/>
          <w:lang w:val="en-AU"/>
        </w:rPr>
        <w:t xml:space="preserve"> as well as the sucrose content of sugarcane crop</w:t>
      </w:r>
      <w:r w:rsidR="00E92310" w:rsidRPr="007C0C3B">
        <w:rPr>
          <w:rFonts w:ascii="Arial" w:eastAsiaTheme="minorEastAsia" w:hAnsi="Arial" w:cs="Arial"/>
          <w:lang w:val="en-AU"/>
        </w:rPr>
        <w:t>.</w:t>
      </w:r>
    </w:p>
    <w:p w:rsidR="005C6C49" w:rsidRPr="007C0C3B" w:rsidRDefault="005C6C49">
      <w:pPr>
        <w:spacing w:after="200" w:line="276" w:lineRule="auto"/>
        <w:rPr>
          <w:rFonts w:ascii="Arial" w:hAnsi="Arial" w:cs="Arial"/>
          <w:b/>
          <w:bCs/>
        </w:rPr>
      </w:pPr>
      <w:r w:rsidRPr="007C0C3B">
        <w:rPr>
          <w:rFonts w:ascii="Arial" w:hAnsi="Arial" w:cs="Arial"/>
          <w:b/>
          <w:bCs/>
        </w:rPr>
        <w:br w:type="page"/>
      </w:r>
    </w:p>
    <w:p w:rsidR="00E92310" w:rsidRPr="007C0C3B" w:rsidRDefault="00832E7E" w:rsidP="00832E7E">
      <w:pPr>
        <w:autoSpaceDE w:val="0"/>
        <w:autoSpaceDN w:val="0"/>
        <w:adjustRightInd w:val="0"/>
        <w:spacing w:before="120" w:after="480" w:line="360" w:lineRule="auto"/>
        <w:jc w:val="center"/>
        <w:rPr>
          <w:rFonts w:ascii="Arial" w:hAnsi="Arial" w:cs="Arial"/>
        </w:rPr>
      </w:pPr>
      <w:r w:rsidRPr="007C0C3B">
        <w:rPr>
          <w:rFonts w:ascii="Arial" w:hAnsi="Arial" w:cs="Arial"/>
          <w:b/>
          <w:bCs/>
        </w:rPr>
        <w:lastRenderedPageBreak/>
        <w:t>Loss in Sugarcane Yield with a</w:t>
      </w:r>
      <w:r w:rsidR="00CB4889" w:rsidRPr="007C0C3B">
        <w:rPr>
          <w:rFonts w:ascii="Arial" w:hAnsi="Arial" w:cs="Arial"/>
          <w:b/>
          <w:bCs/>
        </w:rPr>
        <w:t xml:space="preserve"> Change o</w:t>
      </w:r>
      <w:r w:rsidRPr="007C0C3B">
        <w:rPr>
          <w:rFonts w:ascii="Arial" w:hAnsi="Arial" w:cs="Arial"/>
          <w:b/>
          <w:bCs/>
        </w:rPr>
        <w:t>f 1</w:t>
      </w:r>
      <w:r w:rsidR="00CB4889" w:rsidRPr="007C0C3B">
        <w:rPr>
          <w:rFonts w:ascii="Arial" w:hAnsi="Arial" w:cs="Arial"/>
          <w:b/>
          <w:bCs/>
        </w:rPr>
        <w:t xml:space="preserve"> D</w:t>
      </w:r>
      <w:r w:rsidRPr="007C0C3B">
        <w:rPr>
          <w:rFonts w:ascii="Arial" w:hAnsi="Arial" w:cs="Arial"/>
          <w:b/>
          <w:bCs/>
        </w:rPr>
        <w:t>egree Celsius</w:t>
      </w:r>
    </w:p>
    <w:tbl>
      <w:tblPr>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2351"/>
        <w:gridCol w:w="2662"/>
        <w:gridCol w:w="2414"/>
      </w:tblGrid>
      <w:tr w:rsidR="007C0C3B" w:rsidRPr="007C0C3B" w:rsidTr="007C0C3B">
        <w:trPr>
          <w:trHeight w:val="850"/>
        </w:trPr>
        <w:tc>
          <w:tcPr>
            <w:tcW w:w="2296" w:type="dxa"/>
            <w:shd w:val="clear" w:color="auto" w:fill="auto"/>
            <w:noWrap/>
            <w:vAlign w:val="center"/>
            <w:hideMark/>
          </w:tcPr>
          <w:p w:rsidR="00832E7E" w:rsidRPr="007C0C3B" w:rsidRDefault="00832E7E" w:rsidP="00832E7E">
            <w:pPr>
              <w:jc w:val="center"/>
              <w:rPr>
                <w:rFonts w:ascii="Arial" w:hAnsi="Arial" w:cs="Arial"/>
                <w:b/>
              </w:rPr>
            </w:pPr>
            <w:r w:rsidRPr="007C0C3B">
              <w:rPr>
                <w:rFonts w:ascii="Arial" w:hAnsi="Arial" w:cs="Arial"/>
                <w:b/>
              </w:rPr>
              <w:t>Year</w:t>
            </w:r>
          </w:p>
        </w:tc>
        <w:tc>
          <w:tcPr>
            <w:tcW w:w="7427" w:type="dxa"/>
            <w:gridSpan w:val="3"/>
            <w:shd w:val="clear" w:color="auto" w:fill="auto"/>
            <w:noWrap/>
            <w:vAlign w:val="center"/>
            <w:hideMark/>
          </w:tcPr>
          <w:p w:rsidR="00832E7E" w:rsidRPr="007C0C3B" w:rsidRDefault="00832E7E" w:rsidP="00832E7E">
            <w:pPr>
              <w:jc w:val="center"/>
              <w:rPr>
                <w:rFonts w:ascii="Arial" w:hAnsi="Arial" w:cs="Arial"/>
                <w:b/>
              </w:rPr>
            </w:pPr>
            <w:r w:rsidRPr="007C0C3B">
              <w:rPr>
                <w:rFonts w:ascii="Arial" w:hAnsi="Arial" w:cs="Arial"/>
                <w:b/>
              </w:rPr>
              <w:t>Mounds per Acre</w:t>
            </w:r>
          </w:p>
        </w:tc>
      </w:tr>
      <w:tr w:rsidR="007C0C3B" w:rsidRPr="007C0C3B" w:rsidTr="007C0C3B">
        <w:trPr>
          <w:trHeight w:val="850"/>
        </w:trPr>
        <w:tc>
          <w:tcPr>
            <w:tcW w:w="2296" w:type="dxa"/>
            <w:shd w:val="clear" w:color="auto" w:fill="auto"/>
            <w:noWrap/>
            <w:vAlign w:val="center"/>
            <w:hideMark/>
          </w:tcPr>
          <w:p w:rsidR="00832E7E" w:rsidRPr="007C0C3B" w:rsidRDefault="00832E7E" w:rsidP="00832E7E">
            <w:pPr>
              <w:jc w:val="center"/>
              <w:rPr>
                <w:rFonts w:ascii="Arial" w:hAnsi="Arial" w:cs="Arial"/>
              </w:rPr>
            </w:pPr>
          </w:p>
        </w:tc>
        <w:tc>
          <w:tcPr>
            <w:tcW w:w="2351" w:type="dxa"/>
            <w:shd w:val="clear" w:color="auto" w:fill="auto"/>
            <w:noWrap/>
            <w:vAlign w:val="center"/>
            <w:hideMark/>
          </w:tcPr>
          <w:p w:rsidR="00832E7E" w:rsidRPr="007C0C3B" w:rsidRDefault="00832E7E" w:rsidP="00832E7E">
            <w:pPr>
              <w:jc w:val="center"/>
              <w:rPr>
                <w:rFonts w:ascii="Arial" w:hAnsi="Arial" w:cs="Arial"/>
                <w:b/>
              </w:rPr>
            </w:pPr>
            <w:r w:rsidRPr="007C0C3B">
              <w:rPr>
                <w:rFonts w:ascii="Arial" w:hAnsi="Arial" w:cs="Arial"/>
                <w:b/>
              </w:rPr>
              <w:t>Production</w:t>
            </w:r>
          </w:p>
        </w:tc>
        <w:tc>
          <w:tcPr>
            <w:tcW w:w="2662" w:type="dxa"/>
            <w:shd w:val="clear" w:color="auto" w:fill="auto"/>
            <w:noWrap/>
            <w:vAlign w:val="center"/>
            <w:hideMark/>
          </w:tcPr>
          <w:p w:rsidR="00832E7E" w:rsidRPr="007C0C3B" w:rsidRDefault="00832E7E" w:rsidP="00832E7E">
            <w:pPr>
              <w:jc w:val="center"/>
              <w:rPr>
                <w:rFonts w:ascii="Arial" w:hAnsi="Arial" w:cs="Arial"/>
                <w:b/>
              </w:rPr>
            </w:pPr>
            <w:r w:rsidRPr="007C0C3B">
              <w:rPr>
                <w:rFonts w:ascii="Arial" w:hAnsi="Arial" w:cs="Arial"/>
                <w:b/>
              </w:rPr>
              <w:t>Loss</w:t>
            </w:r>
          </w:p>
        </w:tc>
        <w:tc>
          <w:tcPr>
            <w:tcW w:w="2414" w:type="dxa"/>
            <w:shd w:val="clear" w:color="auto" w:fill="auto"/>
            <w:noWrap/>
            <w:vAlign w:val="center"/>
            <w:hideMark/>
          </w:tcPr>
          <w:p w:rsidR="00832E7E" w:rsidRPr="007C0C3B" w:rsidRDefault="00832E7E" w:rsidP="00832E7E">
            <w:pPr>
              <w:jc w:val="center"/>
              <w:rPr>
                <w:rFonts w:ascii="Arial" w:hAnsi="Arial" w:cs="Arial"/>
                <w:b/>
              </w:rPr>
            </w:pPr>
            <w:r w:rsidRPr="007C0C3B">
              <w:rPr>
                <w:rFonts w:ascii="Arial" w:hAnsi="Arial" w:cs="Arial"/>
                <w:b/>
              </w:rPr>
              <w:t>Cumulative</w:t>
            </w:r>
          </w:p>
        </w:tc>
      </w:tr>
      <w:tr w:rsidR="007C0C3B" w:rsidRPr="007C0C3B" w:rsidTr="007C0C3B">
        <w:trPr>
          <w:trHeight w:val="850"/>
        </w:trPr>
        <w:tc>
          <w:tcPr>
            <w:tcW w:w="2296" w:type="dxa"/>
            <w:shd w:val="clear" w:color="auto" w:fill="auto"/>
            <w:noWrap/>
            <w:vAlign w:val="center"/>
            <w:hideMark/>
          </w:tcPr>
          <w:p w:rsidR="00832E7E" w:rsidRPr="007C0C3B" w:rsidRDefault="00832E7E" w:rsidP="00832E7E">
            <w:pPr>
              <w:jc w:val="center"/>
              <w:rPr>
                <w:rFonts w:ascii="Arial" w:hAnsi="Arial" w:cs="Arial"/>
              </w:rPr>
            </w:pPr>
            <w:r w:rsidRPr="007C0C3B">
              <w:rPr>
                <w:rFonts w:ascii="Arial" w:hAnsi="Arial" w:cs="Arial"/>
              </w:rPr>
              <w:t>2016</w:t>
            </w:r>
          </w:p>
        </w:tc>
        <w:tc>
          <w:tcPr>
            <w:tcW w:w="2351" w:type="dxa"/>
            <w:shd w:val="clear" w:color="auto" w:fill="auto"/>
            <w:noWrap/>
            <w:vAlign w:val="center"/>
            <w:hideMark/>
          </w:tcPr>
          <w:p w:rsidR="00832E7E" w:rsidRPr="007C0C3B" w:rsidRDefault="00832E7E" w:rsidP="00832E7E">
            <w:pPr>
              <w:jc w:val="center"/>
              <w:rPr>
                <w:rFonts w:ascii="Arial" w:hAnsi="Arial" w:cs="Arial"/>
              </w:rPr>
            </w:pPr>
            <w:r w:rsidRPr="007C0C3B">
              <w:rPr>
                <w:rFonts w:ascii="Arial" w:hAnsi="Arial" w:cs="Arial"/>
              </w:rPr>
              <w:t>904.35</w:t>
            </w:r>
          </w:p>
        </w:tc>
        <w:tc>
          <w:tcPr>
            <w:tcW w:w="2662" w:type="dxa"/>
            <w:shd w:val="clear" w:color="auto" w:fill="auto"/>
            <w:noWrap/>
            <w:vAlign w:val="center"/>
            <w:hideMark/>
          </w:tcPr>
          <w:p w:rsidR="00832E7E" w:rsidRPr="007C0C3B" w:rsidRDefault="00832E7E" w:rsidP="00832E7E">
            <w:pPr>
              <w:jc w:val="center"/>
              <w:rPr>
                <w:rFonts w:ascii="Arial" w:hAnsi="Arial" w:cs="Arial"/>
              </w:rPr>
            </w:pPr>
            <w:r w:rsidRPr="007C0C3B">
              <w:rPr>
                <w:rFonts w:ascii="Arial" w:hAnsi="Arial" w:cs="Arial"/>
              </w:rPr>
              <w:t>4.89</w:t>
            </w:r>
          </w:p>
        </w:tc>
        <w:tc>
          <w:tcPr>
            <w:tcW w:w="2414" w:type="dxa"/>
            <w:shd w:val="clear" w:color="auto" w:fill="auto"/>
            <w:noWrap/>
            <w:vAlign w:val="center"/>
            <w:hideMark/>
          </w:tcPr>
          <w:p w:rsidR="00832E7E" w:rsidRPr="007C0C3B" w:rsidRDefault="00832E7E" w:rsidP="00832E7E">
            <w:pPr>
              <w:jc w:val="center"/>
              <w:rPr>
                <w:rFonts w:ascii="Arial" w:hAnsi="Arial" w:cs="Arial"/>
              </w:rPr>
            </w:pPr>
            <w:r w:rsidRPr="007C0C3B">
              <w:rPr>
                <w:rFonts w:ascii="Arial" w:hAnsi="Arial" w:cs="Arial"/>
              </w:rPr>
              <w:t>4.89</w:t>
            </w:r>
          </w:p>
        </w:tc>
      </w:tr>
      <w:tr w:rsidR="007C0C3B" w:rsidRPr="007C0C3B" w:rsidTr="007C0C3B">
        <w:trPr>
          <w:trHeight w:val="850"/>
        </w:trPr>
        <w:tc>
          <w:tcPr>
            <w:tcW w:w="2296" w:type="dxa"/>
            <w:shd w:val="clear" w:color="auto" w:fill="auto"/>
            <w:noWrap/>
            <w:vAlign w:val="center"/>
            <w:hideMark/>
          </w:tcPr>
          <w:p w:rsidR="00832E7E" w:rsidRPr="007C0C3B" w:rsidRDefault="00832E7E" w:rsidP="00832E7E">
            <w:pPr>
              <w:jc w:val="center"/>
              <w:rPr>
                <w:rFonts w:ascii="Arial" w:hAnsi="Arial" w:cs="Arial"/>
              </w:rPr>
            </w:pPr>
            <w:r w:rsidRPr="007C0C3B">
              <w:rPr>
                <w:rFonts w:ascii="Arial" w:hAnsi="Arial" w:cs="Arial"/>
              </w:rPr>
              <w:t>2017</w:t>
            </w:r>
          </w:p>
        </w:tc>
        <w:tc>
          <w:tcPr>
            <w:tcW w:w="2351" w:type="dxa"/>
            <w:shd w:val="clear" w:color="auto" w:fill="auto"/>
            <w:noWrap/>
            <w:vAlign w:val="center"/>
            <w:hideMark/>
          </w:tcPr>
          <w:p w:rsidR="00832E7E" w:rsidRPr="007C0C3B" w:rsidRDefault="00832E7E" w:rsidP="00832E7E">
            <w:pPr>
              <w:jc w:val="center"/>
              <w:rPr>
                <w:rFonts w:ascii="Arial" w:hAnsi="Arial" w:cs="Arial"/>
              </w:rPr>
            </w:pPr>
            <w:r w:rsidRPr="007C0C3B">
              <w:rPr>
                <w:rFonts w:ascii="Arial" w:hAnsi="Arial" w:cs="Arial"/>
              </w:rPr>
              <w:t>899.2</w:t>
            </w:r>
          </w:p>
        </w:tc>
        <w:tc>
          <w:tcPr>
            <w:tcW w:w="2662" w:type="dxa"/>
            <w:shd w:val="clear" w:color="auto" w:fill="auto"/>
            <w:noWrap/>
            <w:vAlign w:val="center"/>
            <w:hideMark/>
          </w:tcPr>
          <w:p w:rsidR="00832E7E" w:rsidRPr="007C0C3B" w:rsidRDefault="00832E7E" w:rsidP="00832E7E">
            <w:pPr>
              <w:jc w:val="center"/>
              <w:rPr>
                <w:rFonts w:ascii="Arial" w:hAnsi="Arial" w:cs="Arial"/>
              </w:rPr>
            </w:pPr>
            <w:r w:rsidRPr="007C0C3B">
              <w:rPr>
                <w:rFonts w:ascii="Arial" w:hAnsi="Arial" w:cs="Arial"/>
              </w:rPr>
              <w:t>5.144</w:t>
            </w:r>
          </w:p>
        </w:tc>
        <w:tc>
          <w:tcPr>
            <w:tcW w:w="2414" w:type="dxa"/>
            <w:shd w:val="clear" w:color="auto" w:fill="auto"/>
            <w:noWrap/>
            <w:vAlign w:val="center"/>
            <w:hideMark/>
          </w:tcPr>
          <w:p w:rsidR="00832E7E" w:rsidRPr="007C0C3B" w:rsidRDefault="00832E7E" w:rsidP="00832E7E">
            <w:pPr>
              <w:jc w:val="center"/>
              <w:rPr>
                <w:rFonts w:ascii="Arial" w:hAnsi="Arial" w:cs="Arial"/>
              </w:rPr>
            </w:pPr>
            <w:r w:rsidRPr="007C0C3B">
              <w:rPr>
                <w:rFonts w:ascii="Arial" w:hAnsi="Arial" w:cs="Arial"/>
              </w:rPr>
              <w:t>9.92</w:t>
            </w:r>
          </w:p>
        </w:tc>
      </w:tr>
      <w:tr w:rsidR="007C0C3B" w:rsidRPr="007C0C3B" w:rsidTr="007C0C3B">
        <w:trPr>
          <w:trHeight w:val="850"/>
        </w:trPr>
        <w:tc>
          <w:tcPr>
            <w:tcW w:w="2296" w:type="dxa"/>
            <w:shd w:val="clear" w:color="auto" w:fill="auto"/>
            <w:noWrap/>
            <w:vAlign w:val="center"/>
            <w:hideMark/>
          </w:tcPr>
          <w:p w:rsidR="00832E7E" w:rsidRPr="007C0C3B" w:rsidRDefault="00832E7E" w:rsidP="00832E7E">
            <w:pPr>
              <w:jc w:val="center"/>
              <w:rPr>
                <w:rFonts w:ascii="Arial" w:hAnsi="Arial" w:cs="Arial"/>
              </w:rPr>
            </w:pPr>
            <w:r w:rsidRPr="007C0C3B">
              <w:rPr>
                <w:rFonts w:ascii="Arial" w:hAnsi="Arial" w:cs="Arial"/>
              </w:rPr>
              <w:t>2018</w:t>
            </w:r>
          </w:p>
        </w:tc>
        <w:tc>
          <w:tcPr>
            <w:tcW w:w="2351" w:type="dxa"/>
            <w:shd w:val="clear" w:color="auto" w:fill="auto"/>
            <w:noWrap/>
            <w:vAlign w:val="center"/>
            <w:hideMark/>
          </w:tcPr>
          <w:p w:rsidR="00832E7E" w:rsidRPr="007C0C3B" w:rsidRDefault="00832E7E" w:rsidP="00832E7E">
            <w:pPr>
              <w:jc w:val="center"/>
              <w:rPr>
                <w:rFonts w:ascii="Arial" w:hAnsi="Arial" w:cs="Arial"/>
              </w:rPr>
            </w:pPr>
            <w:r w:rsidRPr="007C0C3B">
              <w:rPr>
                <w:rFonts w:ascii="Arial" w:hAnsi="Arial" w:cs="Arial"/>
              </w:rPr>
              <w:t>893.81</w:t>
            </w:r>
          </w:p>
        </w:tc>
        <w:tc>
          <w:tcPr>
            <w:tcW w:w="2662" w:type="dxa"/>
            <w:shd w:val="clear" w:color="auto" w:fill="auto"/>
            <w:noWrap/>
            <w:vAlign w:val="center"/>
            <w:hideMark/>
          </w:tcPr>
          <w:p w:rsidR="00832E7E" w:rsidRPr="007C0C3B" w:rsidRDefault="00832E7E" w:rsidP="00832E7E">
            <w:pPr>
              <w:jc w:val="center"/>
              <w:rPr>
                <w:rFonts w:ascii="Arial" w:hAnsi="Arial" w:cs="Arial"/>
              </w:rPr>
            </w:pPr>
            <w:r w:rsidRPr="007C0C3B">
              <w:rPr>
                <w:rFonts w:ascii="Arial" w:hAnsi="Arial" w:cs="Arial"/>
              </w:rPr>
              <w:t>5.39</w:t>
            </w:r>
          </w:p>
        </w:tc>
        <w:tc>
          <w:tcPr>
            <w:tcW w:w="2414" w:type="dxa"/>
            <w:shd w:val="clear" w:color="auto" w:fill="auto"/>
            <w:noWrap/>
            <w:vAlign w:val="center"/>
            <w:hideMark/>
          </w:tcPr>
          <w:p w:rsidR="00832E7E" w:rsidRPr="007C0C3B" w:rsidRDefault="00832E7E" w:rsidP="00832E7E">
            <w:pPr>
              <w:jc w:val="center"/>
              <w:rPr>
                <w:rFonts w:ascii="Arial" w:hAnsi="Arial" w:cs="Arial"/>
              </w:rPr>
            </w:pPr>
            <w:r w:rsidRPr="007C0C3B">
              <w:rPr>
                <w:rFonts w:ascii="Arial" w:hAnsi="Arial" w:cs="Arial"/>
              </w:rPr>
              <w:t>15.21</w:t>
            </w:r>
          </w:p>
        </w:tc>
      </w:tr>
      <w:tr w:rsidR="007C0C3B" w:rsidRPr="007C0C3B" w:rsidTr="007C0C3B">
        <w:trPr>
          <w:trHeight w:val="850"/>
        </w:trPr>
        <w:tc>
          <w:tcPr>
            <w:tcW w:w="2296" w:type="dxa"/>
            <w:shd w:val="clear" w:color="auto" w:fill="auto"/>
            <w:noWrap/>
            <w:vAlign w:val="center"/>
            <w:hideMark/>
          </w:tcPr>
          <w:p w:rsidR="00832E7E" w:rsidRPr="007C0C3B" w:rsidRDefault="00832E7E" w:rsidP="00832E7E">
            <w:pPr>
              <w:jc w:val="center"/>
              <w:rPr>
                <w:rFonts w:ascii="Arial" w:hAnsi="Arial" w:cs="Arial"/>
              </w:rPr>
            </w:pPr>
            <w:r w:rsidRPr="007C0C3B">
              <w:rPr>
                <w:rFonts w:ascii="Arial" w:hAnsi="Arial" w:cs="Arial"/>
              </w:rPr>
              <w:t>2019</w:t>
            </w:r>
          </w:p>
        </w:tc>
        <w:tc>
          <w:tcPr>
            <w:tcW w:w="2351" w:type="dxa"/>
            <w:shd w:val="clear" w:color="auto" w:fill="auto"/>
            <w:noWrap/>
            <w:vAlign w:val="center"/>
            <w:hideMark/>
          </w:tcPr>
          <w:p w:rsidR="00832E7E" w:rsidRPr="007C0C3B" w:rsidRDefault="00832E7E" w:rsidP="00832E7E">
            <w:pPr>
              <w:jc w:val="center"/>
              <w:rPr>
                <w:rFonts w:ascii="Arial" w:hAnsi="Arial" w:cs="Arial"/>
              </w:rPr>
            </w:pPr>
            <w:r w:rsidRPr="007C0C3B">
              <w:rPr>
                <w:rFonts w:ascii="Arial" w:hAnsi="Arial" w:cs="Arial"/>
              </w:rPr>
              <w:t>888.16</w:t>
            </w:r>
          </w:p>
        </w:tc>
        <w:tc>
          <w:tcPr>
            <w:tcW w:w="2662" w:type="dxa"/>
            <w:shd w:val="clear" w:color="auto" w:fill="auto"/>
            <w:noWrap/>
            <w:vAlign w:val="center"/>
            <w:hideMark/>
          </w:tcPr>
          <w:p w:rsidR="00832E7E" w:rsidRPr="007C0C3B" w:rsidRDefault="00832E7E" w:rsidP="00832E7E">
            <w:pPr>
              <w:jc w:val="center"/>
              <w:rPr>
                <w:rFonts w:ascii="Arial" w:hAnsi="Arial" w:cs="Arial"/>
              </w:rPr>
            </w:pPr>
            <w:r w:rsidRPr="007C0C3B">
              <w:rPr>
                <w:rFonts w:ascii="Arial" w:hAnsi="Arial" w:cs="Arial"/>
              </w:rPr>
              <w:t>5.64</w:t>
            </w:r>
          </w:p>
        </w:tc>
        <w:tc>
          <w:tcPr>
            <w:tcW w:w="2414" w:type="dxa"/>
            <w:shd w:val="clear" w:color="auto" w:fill="auto"/>
            <w:noWrap/>
            <w:vAlign w:val="center"/>
            <w:hideMark/>
          </w:tcPr>
          <w:p w:rsidR="00832E7E" w:rsidRPr="007C0C3B" w:rsidRDefault="00832E7E" w:rsidP="00832E7E">
            <w:pPr>
              <w:jc w:val="center"/>
              <w:rPr>
                <w:rFonts w:ascii="Arial" w:hAnsi="Arial" w:cs="Arial"/>
              </w:rPr>
            </w:pPr>
            <w:r w:rsidRPr="007C0C3B">
              <w:rPr>
                <w:rFonts w:ascii="Arial" w:hAnsi="Arial" w:cs="Arial"/>
              </w:rPr>
              <w:t>20.81</w:t>
            </w:r>
          </w:p>
        </w:tc>
      </w:tr>
      <w:tr w:rsidR="007C0C3B" w:rsidRPr="007C0C3B" w:rsidTr="007C0C3B">
        <w:trPr>
          <w:trHeight w:val="850"/>
        </w:trPr>
        <w:tc>
          <w:tcPr>
            <w:tcW w:w="2296" w:type="dxa"/>
            <w:shd w:val="clear" w:color="auto" w:fill="auto"/>
            <w:noWrap/>
            <w:vAlign w:val="center"/>
            <w:hideMark/>
          </w:tcPr>
          <w:p w:rsidR="00832E7E" w:rsidRPr="007C0C3B" w:rsidRDefault="00832E7E" w:rsidP="00832E7E">
            <w:pPr>
              <w:jc w:val="center"/>
              <w:rPr>
                <w:rFonts w:ascii="Arial" w:hAnsi="Arial" w:cs="Arial"/>
              </w:rPr>
            </w:pPr>
            <w:r w:rsidRPr="007C0C3B">
              <w:rPr>
                <w:rFonts w:ascii="Arial" w:hAnsi="Arial" w:cs="Arial"/>
              </w:rPr>
              <w:t>2020</w:t>
            </w:r>
          </w:p>
        </w:tc>
        <w:tc>
          <w:tcPr>
            <w:tcW w:w="2351" w:type="dxa"/>
            <w:shd w:val="clear" w:color="auto" w:fill="auto"/>
            <w:noWrap/>
            <w:vAlign w:val="center"/>
            <w:hideMark/>
          </w:tcPr>
          <w:p w:rsidR="00832E7E" w:rsidRPr="007C0C3B" w:rsidRDefault="00832E7E" w:rsidP="00832E7E">
            <w:pPr>
              <w:jc w:val="center"/>
              <w:rPr>
                <w:rFonts w:ascii="Arial" w:hAnsi="Arial" w:cs="Arial"/>
              </w:rPr>
            </w:pPr>
            <w:r w:rsidRPr="007C0C3B">
              <w:rPr>
                <w:rFonts w:ascii="Arial" w:hAnsi="Arial" w:cs="Arial"/>
              </w:rPr>
              <w:t>882.26</w:t>
            </w:r>
          </w:p>
        </w:tc>
        <w:tc>
          <w:tcPr>
            <w:tcW w:w="2662" w:type="dxa"/>
            <w:shd w:val="clear" w:color="auto" w:fill="auto"/>
            <w:noWrap/>
            <w:vAlign w:val="center"/>
            <w:hideMark/>
          </w:tcPr>
          <w:p w:rsidR="00832E7E" w:rsidRPr="007C0C3B" w:rsidRDefault="00832E7E" w:rsidP="00832E7E">
            <w:pPr>
              <w:jc w:val="center"/>
              <w:rPr>
                <w:rFonts w:ascii="Arial" w:hAnsi="Arial" w:cs="Arial"/>
              </w:rPr>
            </w:pPr>
            <w:r w:rsidRPr="007C0C3B">
              <w:rPr>
                <w:rFonts w:ascii="Arial" w:hAnsi="Arial" w:cs="Arial"/>
              </w:rPr>
              <w:t>5.89</w:t>
            </w:r>
          </w:p>
        </w:tc>
        <w:tc>
          <w:tcPr>
            <w:tcW w:w="2414" w:type="dxa"/>
            <w:shd w:val="clear" w:color="auto" w:fill="auto"/>
            <w:noWrap/>
            <w:vAlign w:val="center"/>
            <w:hideMark/>
          </w:tcPr>
          <w:p w:rsidR="00832E7E" w:rsidRPr="007C0C3B" w:rsidRDefault="00832E7E" w:rsidP="00832E7E">
            <w:pPr>
              <w:jc w:val="center"/>
              <w:rPr>
                <w:rFonts w:ascii="Arial" w:hAnsi="Arial" w:cs="Arial"/>
              </w:rPr>
            </w:pPr>
            <w:r w:rsidRPr="007C0C3B">
              <w:rPr>
                <w:rFonts w:ascii="Arial" w:hAnsi="Arial" w:cs="Arial"/>
              </w:rPr>
              <w:t>26.22</w:t>
            </w:r>
          </w:p>
        </w:tc>
      </w:tr>
      <w:tr w:rsidR="007C0C3B" w:rsidRPr="007C0C3B" w:rsidTr="007C0C3B">
        <w:trPr>
          <w:trHeight w:val="850"/>
        </w:trPr>
        <w:tc>
          <w:tcPr>
            <w:tcW w:w="2296" w:type="dxa"/>
            <w:shd w:val="clear" w:color="auto" w:fill="auto"/>
            <w:noWrap/>
            <w:vAlign w:val="center"/>
            <w:hideMark/>
          </w:tcPr>
          <w:p w:rsidR="00832E7E" w:rsidRPr="007C0C3B" w:rsidRDefault="00832E7E" w:rsidP="00832E7E">
            <w:pPr>
              <w:jc w:val="center"/>
              <w:rPr>
                <w:rFonts w:ascii="Arial" w:hAnsi="Arial" w:cs="Arial"/>
              </w:rPr>
            </w:pPr>
            <w:r w:rsidRPr="007C0C3B">
              <w:rPr>
                <w:rFonts w:ascii="Arial" w:hAnsi="Arial" w:cs="Arial"/>
              </w:rPr>
              <w:t>2021</w:t>
            </w:r>
          </w:p>
        </w:tc>
        <w:tc>
          <w:tcPr>
            <w:tcW w:w="2351" w:type="dxa"/>
            <w:shd w:val="clear" w:color="auto" w:fill="auto"/>
            <w:noWrap/>
            <w:vAlign w:val="center"/>
            <w:hideMark/>
          </w:tcPr>
          <w:p w:rsidR="00832E7E" w:rsidRPr="007C0C3B" w:rsidRDefault="00832E7E" w:rsidP="00832E7E">
            <w:pPr>
              <w:jc w:val="center"/>
              <w:rPr>
                <w:rFonts w:ascii="Arial" w:hAnsi="Arial" w:cs="Arial"/>
              </w:rPr>
            </w:pPr>
            <w:r w:rsidRPr="007C0C3B">
              <w:rPr>
                <w:rFonts w:ascii="Arial" w:hAnsi="Arial" w:cs="Arial"/>
              </w:rPr>
              <w:t>876.11</w:t>
            </w:r>
          </w:p>
        </w:tc>
        <w:tc>
          <w:tcPr>
            <w:tcW w:w="2662" w:type="dxa"/>
            <w:shd w:val="clear" w:color="auto" w:fill="auto"/>
            <w:noWrap/>
            <w:vAlign w:val="center"/>
            <w:hideMark/>
          </w:tcPr>
          <w:p w:rsidR="00832E7E" w:rsidRPr="007C0C3B" w:rsidRDefault="00832E7E" w:rsidP="00832E7E">
            <w:pPr>
              <w:jc w:val="center"/>
              <w:rPr>
                <w:rFonts w:ascii="Arial" w:hAnsi="Arial" w:cs="Arial"/>
              </w:rPr>
            </w:pPr>
            <w:r w:rsidRPr="007C0C3B">
              <w:rPr>
                <w:rFonts w:ascii="Arial" w:hAnsi="Arial" w:cs="Arial"/>
              </w:rPr>
              <w:t>6.14</w:t>
            </w:r>
          </w:p>
        </w:tc>
        <w:tc>
          <w:tcPr>
            <w:tcW w:w="2414" w:type="dxa"/>
            <w:shd w:val="clear" w:color="auto" w:fill="auto"/>
            <w:noWrap/>
            <w:vAlign w:val="center"/>
            <w:hideMark/>
          </w:tcPr>
          <w:p w:rsidR="00832E7E" w:rsidRPr="007C0C3B" w:rsidRDefault="00832E7E" w:rsidP="00832E7E">
            <w:pPr>
              <w:jc w:val="center"/>
              <w:rPr>
                <w:rFonts w:ascii="Arial" w:hAnsi="Arial" w:cs="Arial"/>
              </w:rPr>
            </w:pPr>
            <w:r w:rsidRPr="007C0C3B">
              <w:rPr>
                <w:rFonts w:ascii="Arial" w:hAnsi="Arial" w:cs="Arial"/>
              </w:rPr>
              <w:t>32.34</w:t>
            </w:r>
          </w:p>
        </w:tc>
      </w:tr>
      <w:tr w:rsidR="007C0C3B" w:rsidRPr="007C0C3B" w:rsidTr="007C0C3B">
        <w:trPr>
          <w:trHeight w:val="850"/>
        </w:trPr>
        <w:tc>
          <w:tcPr>
            <w:tcW w:w="2296" w:type="dxa"/>
            <w:shd w:val="clear" w:color="auto" w:fill="auto"/>
            <w:noWrap/>
            <w:vAlign w:val="center"/>
            <w:hideMark/>
          </w:tcPr>
          <w:p w:rsidR="00832E7E" w:rsidRPr="007C0C3B" w:rsidRDefault="00832E7E" w:rsidP="00832E7E">
            <w:pPr>
              <w:jc w:val="center"/>
              <w:rPr>
                <w:rFonts w:ascii="Arial" w:hAnsi="Arial" w:cs="Arial"/>
              </w:rPr>
            </w:pPr>
            <w:r w:rsidRPr="007C0C3B">
              <w:rPr>
                <w:rFonts w:ascii="Arial" w:hAnsi="Arial" w:cs="Arial"/>
              </w:rPr>
              <w:t>2022</w:t>
            </w:r>
          </w:p>
        </w:tc>
        <w:tc>
          <w:tcPr>
            <w:tcW w:w="2351" w:type="dxa"/>
            <w:shd w:val="clear" w:color="auto" w:fill="auto"/>
            <w:noWrap/>
            <w:vAlign w:val="center"/>
            <w:hideMark/>
          </w:tcPr>
          <w:p w:rsidR="00832E7E" w:rsidRPr="007C0C3B" w:rsidRDefault="00832E7E" w:rsidP="00832E7E">
            <w:pPr>
              <w:jc w:val="center"/>
              <w:rPr>
                <w:rFonts w:ascii="Arial" w:hAnsi="Arial" w:cs="Arial"/>
              </w:rPr>
            </w:pPr>
            <w:r w:rsidRPr="007C0C3B">
              <w:rPr>
                <w:rFonts w:ascii="Arial" w:hAnsi="Arial" w:cs="Arial"/>
              </w:rPr>
              <w:t>869.72</w:t>
            </w:r>
          </w:p>
        </w:tc>
        <w:tc>
          <w:tcPr>
            <w:tcW w:w="2662" w:type="dxa"/>
            <w:shd w:val="clear" w:color="auto" w:fill="auto"/>
            <w:noWrap/>
            <w:vAlign w:val="center"/>
            <w:hideMark/>
          </w:tcPr>
          <w:p w:rsidR="00832E7E" w:rsidRPr="007C0C3B" w:rsidRDefault="00832E7E" w:rsidP="00832E7E">
            <w:pPr>
              <w:jc w:val="center"/>
              <w:rPr>
                <w:rFonts w:ascii="Arial" w:hAnsi="Arial" w:cs="Arial"/>
              </w:rPr>
            </w:pPr>
            <w:r w:rsidRPr="007C0C3B">
              <w:rPr>
                <w:rFonts w:ascii="Arial" w:hAnsi="Arial" w:cs="Arial"/>
              </w:rPr>
              <w:t>6.39</w:t>
            </w:r>
          </w:p>
        </w:tc>
        <w:tc>
          <w:tcPr>
            <w:tcW w:w="2414" w:type="dxa"/>
            <w:shd w:val="clear" w:color="auto" w:fill="auto"/>
            <w:noWrap/>
            <w:vAlign w:val="center"/>
            <w:hideMark/>
          </w:tcPr>
          <w:p w:rsidR="00832E7E" w:rsidRPr="007C0C3B" w:rsidRDefault="00832E7E" w:rsidP="00832E7E">
            <w:pPr>
              <w:jc w:val="center"/>
              <w:rPr>
                <w:rFonts w:ascii="Arial" w:hAnsi="Arial" w:cs="Arial"/>
              </w:rPr>
            </w:pPr>
            <w:r w:rsidRPr="007C0C3B">
              <w:rPr>
                <w:rFonts w:ascii="Arial" w:hAnsi="Arial" w:cs="Arial"/>
              </w:rPr>
              <w:t>38.64</w:t>
            </w:r>
          </w:p>
        </w:tc>
      </w:tr>
      <w:tr w:rsidR="007C0C3B" w:rsidRPr="007C0C3B" w:rsidTr="007C0C3B">
        <w:trPr>
          <w:trHeight w:val="850"/>
        </w:trPr>
        <w:tc>
          <w:tcPr>
            <w:tcW w:w="2296" w:type="dxa"/>
            <w:shd w:val="clear" w:color="auto" w:fill="auto"/>
            <w:noWrap/>
            <w:vAlign w:val="center"/>
            <w:hideMark/>
          </w:tcPr>
          <w:p w:rsidR="00832E7E" w:rsidRPr="007C0C3B" w:rsidRDefault="00832E7E" w:rsidP="00832E7E">
            <w:pPr>
              <w:jc w:val="center"/>
              <w:rPr>
                <w:rFonts w:ascii="Arial" w:hAnsi="Arial" w:cs="Arial"/>
              </w:rPr>
            </w:pPr>
            <w:r w:rsidRPr="007C0C3B">
              <w:rPr>
                <w:rFonts w:ascii="Arial" w:hAnsi="Arial" w:cs="Arial"/>
              </w:rPr>
              <w:t>2023</w:t>
            </w:r>
          </w:p>
        </w:tc>
        <w:tc>
          <w:tcPr>
            <w:tcW w:w="2351" w:type="dxa"/>
            <w:shd w:val="clear" w:color="auto" w:fill="auto"/>
            <w:noWrap/>
            <w:vAlign w:val="center"/>
            <w:hideMark/>
          </w:tcPr>
          <w:p w:rsidR="00832E7E" w:rsidRPr="007C0C3B" w:rsidRDefault="00832E7E" w:rsidP="00832E7E">
            <w:pPr>
              <w:jc w:val="center"/>
              <w:rPr>
                <w:rFonts w:ascii="Arial" w:hAnsi="Arial" w:cs="Arial"/>
              </w:rPr>
            </w:pPr>
            <w:r w:rsidRPr="007C0C3B">
              <w:rPr>
                <w:rFonts w:ascii="Arial" w:hAnsi="Arial" w:cs="Arial"/>
              </w:rPr>
              <w:t>863.06</w:t>
            </w:r>
          </w:p>
        </w:tc>
        <w:tc>
          <w:tcPr>
            <w:tcW w:w="2662" w:type="dxa"/>
            <w:shd w:val="clear" w:color="auto" w:fill="auto"/>
            <w:noWrap/>
            <w:vAlign w:val="center"/>
            <w:hideMark/>
          </w:tcPr>
          <w:p w:rsidR="00832E7E" w:rsidRPr="007C0C3B" w:rsidRDefault="00832E7E" w:rsidP="00832E7E">
            <w:pPr>
              <w:jc w:val="center"/>
              <w:rPr>
                <w:rFonts w:ascii="Arial" w:hAnsi="Arial" w:cs="Arial"/>
              </w:rPr>
            </w:pPr>
            <w:r w:rsidRPr="007C0C3B">
              <w:rPr>
                <w:rFonts w:ascii="Arial" w:hAnsi="Arial" w:cs="Arial"/>
              </w:rPr>
              <w:t>6.65</w:t>
            </w:r>
          </w:p>
        </w:tc>
        <w:tc>
          <w:tcPr>
            <w:tcW w:w="2414" w:type="dxa"/>
            <w:shd w:val="clear" w:color="auto" w:fill="auto"/>
            <w:noWrap/>
            <w:vAlign w:val="center"/>
            <w:hideMark/>
          </w:tcPr>
          <w:p w:rsidR="00832E7E" w:rsidRPr="007C0C3B" w:rsidRDefault="00832E7E" w:rsidP="00832E7E">
            <w:pPr>
              <w:jc w:val="center"/>
              <w:rPr>
                <w:rFonts w:ascii="Arial" w:hAnsi="Arial" w:cs="Arial"/>
              </w:rPr>
            </w:pPr>
            <w:r w:rsidRPr="007C0C3B">
              <w:rPr>
                <w:rFonts w:ascii="Arial" w:hAnsi="Arial" w:cs="Arial"/>
              </w:rPr>
              <w:t>45.12</w:t>
            </w:r>
          </w:p>
        </w:tc>
      </w:tr>
      <w:tr w:rsidR="007C0C3B" w:rsidRPr="007C0C3B" w:rsidTr="007C0C3B">
        <w:trPr>
          <w:trHeight w:val="850"/>
        </w:trPr>
        <w:tc>
          <w:tcPr>
            <w:tcW w:w="2296" w:type="dxa"/>
            <w:shd w:val="clear" w:color="auto" w:fill="auto"/>
            <w:noWrap/>
            <w:vAlign w:val="center"/>
            <w:hideMark/>
          </w:tcPr>
          <w:p w:rsidR="00832E7E" w:rsidRPr="007C0C3B" w:rsidRDefault="00832E7E" w:rsidP="00832E7E">
            <w:pPr>
              <w:jc w:val="center"/>
              <w:rPr>
                <w:rFonts w:ascii="Arial" w:hAnsi="Arial" w:cs="Arial"/>
              </w:rPr>
            </w:pPr>
            <w:r w:rsidRPr="007C0C3B">
              <w:rPr>
                <w:rFonts w:ascii="Arial" w:hAnsi="Arial" w:cs="Arial"/>
              </w:rPr>
              <w:t>2024</w:t>
            </w:r>
          </w:p>
        </w:tc>
        <w:tc>
          <w:tcPr>
            <w:tcW w:w="2351" w:type="dxa"/>
            <w:shd w:val="clear" w:color="auto" w:fill="auto"/>
            <w:noWrap/>
            <w:vAlign w:val="center"/>
            <w:hideMark/>
          </w:tcPr>
          <w:p w:rsidR="00832E7E" w:rsidRPr="007C0C3B" w:rsidRDefault="00832E7E" w:rsidP="00832E7E">
            <w:pPr>
              <w:jc w:val="center"/>
              <w:rPr>
                <w:rFonts w:ascii="Arial" w:hAnsi="Arial" w:cs="Arial"/>
              </w:rPr>
            </w:pPr>
            <w:r w:rsidRPr="007C0C3B">
              <w:rPr>
                <w:rFonts w:ascii="Arial" w:hAnsi="Arial" w:cs="Arial"/>
              </w:rPr>
              <w:t>856.16</w:t>
            </w:r>
          </w:p>
        </w:tc>
        <w:tc>
          <w:tcPr>
            <w:tcW w:w="2662" w:type="dxa"/>
            <w:shd w:val="clear" w:color="auto" w:fill="auto"/>
            <w:noWrap/>
            <w:vAlign w:val="center"/>
            <w:hideMark/>
          </w:tcPr>
          <w:p w:rsidR="00832E7E" w:rsidRPr="007C0C3B" w:rsidRDefault="00832E7E" w:rsidP="00832E7E">
            <w:pPr>
              <w:jc w:val="center"/>
              <w:rPr>
                <w:rFonts w:ascii="Arial" w:hAnsi="Arial" w:cs="Arial"/>
              </w:rPr>
            </w:pPr>
            <w:r w:rsidRPr="007C0C3B">
              <w:rPr>
                <w:rFonts w:ascii="Arial" w:hAnsi="Arial" w:cs="Arial"/>
              </w:rPr>
              <w:t>6.9</w:t>
            </w:r>
          </w:p>
        </w:tc>
        <w:tc>
          <w:tcPr>
            <w:tcW w:w="2414" w:type="dxa"/>
            <w:shd w:val="clear" w:color="auto" w:fill="auto"/>
            <w:noWrap/>
            <w:vAlign w:val="center"/>
            <w:hideMark/>
          </w:tcPr>
          <w:p w:rsidR="00832E7E" w:rsidRPr="007C0C3B" w:rsidRDefault="00832E7E" w:rsidP="00832E7E">
            <w:pPr>
              <w:jc w:val="center"/>
              <w:rPr>
                <w:rFonts w:ascii="Arial" w:hAnsi="Arial" w:cs="Arial"/>
              </w:rPr>
            </w:pPr>
            <w:r w:rsidRPr="007C0C3B">
              <w:rPr>
                <w:rFonts w:ascii="Arial" w:hAnsi="Arial" w:cs="Arial"/>
              </w:rPr>
              <w:t>52.64</w:t>
            </w:r>
          </w:p>
        </w:tc>
      </w:tr>
      <w:tr w:rsidR="007C0C3B" w:rsidRPr="007C0C3B" w:rsidTr="007C0C3B">
        <w:trPr>
          <w:trHeight w:val="850"/>
        </w:trPr>
        <w:tc>
          <w:tcPr>
            <w:tcW w:w="2296" w:type="dxa"/>
            <w:shd w:val="clear" w:color="auto" w:fill="auto"/>
            <w:noWrap/>
            <w:vAlign w:val="center"/>
            <w:hideMark/>
          </w:tcPr>
          <w:p w:rsidR="00832E7E" w:rsidRPr="007C0C3B" w:rsidRDefault="00832E7E" w:rsidP="00832E7E">
            <w:pPr>
              <w:jc w:val="center"/>
              <w:rPr>
                <w:rFonts w:ascii="Arial" w:hAnsi="Arial" w:cs="Arial"/>
              </w:rPr>
            </w:pPr>
            <w:r w:rsidRPr="007C0C3B">
              <w:rPr>
                <w:rFonts w:ascii="Arial" w:hAnsi="Arial" w:cs="Arial"/>
              </w:rPr>
              <w:t>2025</w:t>
            </w:r>
          </w:p>
        </w:tc>
        <w:tc>
          <w:tcPr>
            <w:tcW w:w="2351" w:type="dxa"/>
            <w:shd w:val="clear" w:color="auto" w:fill="auto"/>
            <w:noWrap/>
            <w:vAlign w:val="center"/>
            <w:hideMark/>
          </w:tcPr>
          <w:p w:rsidR="00832E7E" w:rsidRPr="007C0C3B" w:rsidRDefault="00832E7E" w:rsidP="00832E7E">
            <w:pPr>
              <w:jc w:val="center"/>
              <w:rPr>
                <w:rFonts w:ascii="Arial" w:hAnsi="Arial" w:cs="Arial"/>
              </w:rPr>
            </w:pPr>
            <w:r w:rsidRPr="007C0C3B">
              <w:rPr>
                <w:rFonts w:ascii="Arial" w:hAnsi="Arial" w:cs="Arial"/>
              </w:rPr>
              <w:t>849.01</w:t>
            </w:r>
          </w:p>
        </w:tc>
        <w:tc>
          <w:tcPr>
            <w:tcW w:w="2662" w:type="dxa"/>
            <w:shd w:val="clear" w:color="auto" w:fill="auto"/>
            <w:noWrap/>
            <w:vAlign w:val="center"/>
            <w:hideMark/>
          </w:tcPr>
          <w:p w:rsidR="00832E7E" w:rsidRPr="007C0C3B" w:rsidRDefault="00832E7E" w:rsidP="00832E7E">
            <w:pPr>
              <w:jc w:val="center"/>
              <w:rPr>
                <w:rFonts w:ascii="Arial" w:hAnsi="Arial" w:cs="Arial"/>
              </w:rPr>
            </w:pPr>
            <w:r w:rsidRPr="007C0C3B">
              <w:rPr>
                <w:rFonts w:ascii="Arial" w:hAnsi="Arial" w:cs="Arial"/>
              </w:rPr>
              <w:t>7.15</w:t>
            </w:r>
          </w:p>
        </w:tc>
        <w:tc>
          <w:tcPr>
            <w:tcW w:w="2414" w:type="dxa"/>
            <w:shd w:val="clear" w:color="auto" w:fill="auto"/>
            <w:noWrap/>
            <w:vAlign w:val="center"/>
            <w:hideMark/>
          </w:tcPr>
          <w:p w:rsidR="00832E7E" w:rsidRPr="007C0C3B" w:rsidRDefault="00832E7E" w:rsidP="00832E7E">
            <w:pPr>
              <w:jc w:val="center"/>
              <w:rPr>
                <w:rFonts w:ascii="Arial" w:hAnsi="Arial" w:cs="Arial"/>
              </w:rPr>
            </w:pPr>
            <w:r w:rsidRPr="007C0C3B">
              <w:rPr>
                <w:rFonts w:ascii="Arial" w:hAnsi="Arial" w:cs="Arial"/>
              </w:rPr>
              <w:t>59.73</w:t>
            </w:r>
          </w:p>
        </w:tc>
      </w:tr>
      <w:tr w:rsidR="007C0C3B" w:rsidRPr="007C0C3B" w:rsidTr="007C0C3B">
        <w:trPr>
          <w:trHeight w:val="850"/>
        </w:trPr>
        <w:tc>
          <w:tcPr>
            <w:tcW w:w="7309" w:type="dxa"/>
            <w:gridSpan w:val="3"/>
            <w:shd w:val="clear" w:color="auto" w:fill="auto"/>
            <w:noWrap/>
            <w:vAlign w:val="center"/>
            <w:hideMark/>
          </w:tcPr>
          <w:p w:rsidR="00832E7E" w:rsidRPr="007C0C3B" w:rsidRDefault="00832E7E" w:rsidP="00832E7E">
            <w:pPr>
              <w:jc w:val="center"/>
              <w:rPr>
                <w:rFonts w:ascii="Arial" w:hAnsi="Arial" w:cs="Arial"/>
                <w:b/>
              </w:rPr>
            </w:pPr>
            <w:r w:rsidRPr="007C0C3B">
              <w:rPr>
                <w:rFonts w:ascii="Arial" w:hAnsi="Arial" w:cs="Arial"/>
                <w:b/>
              </w:rPr>
              <w:t>Percent Loss</w:t>
            </w:r>
          </w:p>
        </w:tc>
        <w:tc>
          <w:tcPr>
            <w:tcW w:w="2414" w:type="dxa"/>
            <w:shd w:val="clear" w:color="auto" w:fill="auto"/>
            <w:noWrap/>
            <w:vAlign w:val="center"/>
            <w:hideMark/>
          </w:tcPr>
          <w:p w:rsidR="00832E7E" w:rsidRPr="0063496F" w:rsidRDefault="00832E7E" w:rsidP="00832E7E">
            <w:pPr>
              <w:jc w:val="center"/>
              <w:rPr>
                <w:rFonts w:ascii="Arial" w:hAnsi="Arial" w:cs="Arial"/>
                <w:b/>
              </w:rPr>
            </w:pPr>
            <w:r w:rsidRPr="0063496F">
              <w:rPr>
                <w:rFonts w:ascii="Arial" w:hAnsi="Arial" w:cs="Arial"/>
                <w:b/>
              </w:rPr>
              <w:t>6.09</w:t>
            </w:r>
          </w:p>
        </w:tc>
      </w:tr>
    </w:tbl>
    <w:p w:rsidR="005315C7" w:rsidRPr="00EC2608" w:rsidRDefault="00EC2608" w:rsidP="00F8547F">
      <w:pPr>
        <w:spacing w:after="200" w:line="276" w:lineRule="auto"/>
        <w:jc w:val="right"/>
        <w:rPr>
          <w:rFonts w:ascii="Arial" w:hAnsi="Arial" w:cs="Arial"/>
          <w:i/>
          <w:iCs/>
          <w:sz w:val="20"/>
          <w:szCs w:val="20"/>
        </w:rPr>
      </w:pPr>
      <w:r w:rsidRPr="00EC2608">
        <w:rPr>
          <w:rFonts w:ascii="Arial" w:hAnsi="Arial" w:cs="Arial"/>
          <w:i/>
          <w:iCs/>
          <w:sz w:val="20"/>
          <w:szCs w:val="20"/>
        </w:rPr>
        <w:t xml:space="preserve">Reference: </w:t>
      </w:r>
      <w:proofErr w:type="spellStart"/>
      <w:r w:rsidRPr="00EC2608">
        <w:rPr>
          <w:rFonts w:ascii="Arial" w:hAnsi="Arial" w:cs="Arial"/>
          <w:i/>
          <w:iCs/>
          <w:sz w:val="20"/>
          <w:szCs w:val="20"/>
        </w:rPr>
        <w:t>Rehan</w:t>
      </w:r>
      <w:proofErr w:type="spellEnd"/>
      <w:r w:rsidRPr="00EC2608">
        <w:rPr>
          <w:rFonts w:ascii="Arial" w:hAnsi="Arial" w:cs="Arial"/>
          <w:i/>
          <w:iCs/>
          <w:sz w:val="20"/>
          <w:szCs w:val="20"/>
        </w:rPr>
        <w:t xml:space="preserve"> et.al, </w:t>
      </w:r>
      <w:r w:rsidR="00524AFB" w:rsidRPr="00EC2608">
        <w:rPr>
          <w:rFonts w:ascii="Arial" w:hAnsi="Arial" w:cs="Arial"/>
          <w:i/>
          <w:iCs/>
          <w:sz w:val="20"/>
          <w:szCs w:val="20"/>
        </w:rPr>
        <w:t>2012</w:t>
      </w:r>
    </w:p>
    <w:p w:rsidR="005C6C49" w:rsidRPr="007C0C3B" w:rsidRDefault="005C6C49">
      <w:pPr>
        <w:spacing w:after="200" w:line="276" w:lineRule="auto"/>
        <w:rPr>
          <w:rFonts w:ascii="Arial" w:hAnsi="Arial" w:cs="Arial"/>
          <w:b/>
          <w:bCs/>
        </w:rPr>
      </w:pPr>
      <w:r w:rsidRPr="007C0C3B">
        <w:rPr>
          <w:rFonts w:ascii="Arial" w:hAnsi="Arial" w:cs="Arial"/>
          <w:b/>
          <w:bCs/>
        </w:rPr>
        <w:br w:type="page"/>
      </w:r>
    </w:p>
    <w:p w:rsidR="0077164F" w:rsidRPr="007C0C3B" w:rsidRDefault="0077164F" w:rsidP="0077164F">
      <w:pPr>
        <w:autoSpaceDE w:val="0"/>
        <w:autoSpaceDN w:val="0"/>
        <w:adjustRightInd w:val="0"/>
        <w:spacing w:before="120" w:after="480" w:line="360" w:lineRule="auto"/>
        <w:jc w:val="center"/>
        <w:rPr>
          <w:rFonts w:ascii="Arial" w:hAnsi="Arial" w:cs="Arial"/>
        </w:rPr>
      </w:pPr>
      <w:r w:rsidRPr="007C0C3B">
        <w:rPr>
          <w:rFonts w:ascii="Arial" w:hAnsi="Arial" w:cs="Arial"/>
          <w:b/>
          <w:bCs/>
        </w:rPr>
        <w:lastRenderedPageBreak/>
        <w:t>Loss in Sugarcane Yield with a Change of 2 Degree Celsius</w:t>
      </w:r>
    </w:p>
    <w:tbl>
      <w:tblPr>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2351"/>
        <w:gridCol w:w="2662"/>
        <w:gridCol w:w="2414"/>
      </w:tblGrid>
      <w:tr w:rsidR="007C0C3B" w:rsidRPr="007C0C3B" w:rsidTr="007C0C3B">
        <w:trPr>
          <w:trHeight w:val="850"/>
        </w:trPr>
        <w:tc>
          <w:tcPr>
            <w:tcW w:w="2296" w:type="dxa"/>
            <w:shd w:val="clear" w:color="auto" w:fill="auto"/>
            <w:noWrap/>
            <w:vAlign w:val="center"/>
            <w:hideMark/>
          </w:tcPr>
          <w:p w:rsidR="0077164F" w:rsidRPr="007C0C3B" w:rsidRDefault="0077164F" w:rsidP="00B36345">
            <w:pPr>
              <w:jc w:val="center"/>
              <w:rPr>
                <w:rFonts w:ascii="Arial" w:hAnsi="Arial" w:cs="Arial"/>
                <w:b/>
              </w:rPr>
            </w:pPr>
            <w:r w:rsidRPr="007C0C3B">
              <w:rPr>
                <w:rFonts w:ascii="Arial" w:hAnsi="Arial" w:cs="Arial"/>
                <w:b/>
              </w:rPr>
              <w:t>Year</w:t>
            </w:r>
          </w:p>
        </w:tc>
        <w:tc>
          <w:tcPr>
            <w:tcW w:w="7427" w:type="dxa"/>
            <w:gridSpan w:val="3"/>
            <w:shd w:val="clear" w:color="auto" w:fill="auto"/>
            <w:noWrap/>
            <w:vAlign w:val="center"/>
            <w:hideMark/>
          </w:tcPr>
          <w:p w:rsidR="0077164F" w:rsidRPr="007C0C3B" w:rsidRDefault="0077164F" w:rsidP="00B36345">
            <w:pPr>
              <w:jc w:val="center"/>
              <w:rPr>
                <w:rFonts w:ascii="Arial" w:hAnsi="Arial" w:cs="Arial"/>
                <w:b/>
              </w:rPr>
            </w:pPr>
            <w:r w:rsidRPr="007C0C3B">
              <w:rPr>
                <w:rFonts w:ascii="Arial" w:hAnsi="Arial" w:cs="Arial"/>
                <w:b/>
              </w:rPr>
              <w:t>Mounds per Acre</w:t>
            </w:r>
          </w:p>
        </w:tc>
      </w:tr>
      <w:tr w:rsidR="007C0C3B" w:rsidRPr="007C0C3B" w:rsidTr="007C0C3B">
        <w:trPr>
          <w:trHeight w:val="850"/>
        </w:trPr>
        <w:tc>
          <w:tcPr>
            <w:tcW w:w="2296" w:type="dxa"/>
            <w:shd w:val="clear" w:color="auto" w:fill="auto"/>
            <w:noWrap/>
            <w:vAlign w:val="center"/>
            <w:hideMark/>
          </w:tcPr>
          <w:p w:rsidR="0077164F" w:rsidRPr="007C0C3B" w:rsidRDefault="0077164F" w:rsidP="00B36345">
            <w:pPr>
              <w:jc w:val="center"/>
              <w:rPr>
                <w:rFonts w:ascii="Arial" w:hAnsi="Arial" w:cs="Arial"/>
              </w:rPr>
            </w:pPr>
          </w:p>
        </w:tc>
        <w:tc>
          <w:tcPr>
            <w:tcW w:w="2351" w:type="dxa"/>
            <w:shd w:val="clear" w:color="auto" w:fill="auto"/>
            <w:noWrap/>
            <w:vAlign w:val="center"/>
            <w:hideMark/>
          </w:tcPr>
          <w:p w:rsidR="0077164F" w:rsidRPr="007C0C3B" w:rsidRDefault="0077164F" w:rsidP="00B36345">
            <w:pPr>
              <w:jc w:val="center"/>
              <w:rPr>
                <w:rFonts w:ascii="Arial" w:hAnsi="Arial" w:cs="Arial"/>
                <w:b/>
              </w:rPr>
            </w:pPr>
            <w:r w:rsidRPr="007C0C3B">
              <w:rPr>
                <w:rFonts w:ascii="Arial" w:hAnsi="Arial" w:cs="Arial"/>
                <w:b/>
              </w:rPr>
              <w:t>Production</w:t>
            </w:r>
          </w:p>
        </w:tc>
        <w:tc>
          <w:tcPr>
            <w:tcW w:w="2662" w:type="dxa"/>
            <w:shd w:val="clear" w:color="auto" w:fill="auto"/>
            <w:noWrap/>
            <w:vAlign w:val="center"/>
            <w:hideMark/>
          </w:tcPr>
          <w:p w:rsidR="0077164F" w:rsidRPr="007C0C3B" w:rsidRDefault="0077164F" w:rsidP="00B36345">
            <w:pPr>
              <w:jc w:val="center"/>
              <w:rPr>
                <w:rFonts w:ascii="Arial" w:hAnsi="Arial" w:cs="Arial"/>
                <w:b/>
              </w:rPr>
            </w:pPr>
            <w:r w:rsidRPr="007C0C3B">
              <w:rPr>
                <w:rFonts w:ascii="Arial" w:hAnsi="Arial" w:cs="Arial"/>
                <w:b/>
              </w:rPr>
              <w:t>Loss</w:t>
            </w:r>
          </w:p>
        </w:tc>
        <w:tc>
          <w:tcPr>
            <w:tcW w:w="2414" w:type="dxa"/>
            <w:shd w:val="clear" w:color="auto" w:fill="auto"/>
            <w:noWrap/>
            <w:vAlign w:val="center"/>
            <w:hideMark/>
          </w:tcPr>
          <w:p w:rsidR="0077164F" w:rsidRPr="007C0C3B" w:rsidRDefault="0077164F" w:rsidP="00B36345">
            <w:pPr>
              <w:jc w:val="center"/>
              <w:rPr>
                <w:rFonts w:ascii="Arial" w:hAnsi="Arial" w:cs="Arial"/>
                <w:b/>
              </w:rPr>
            </w:pPr>
            <w:r w:rsidRPr="007C0C3B">
              <w:rPr>
                <w:rFonts w:ascii="Arial" w:hAnsi="Arial" w:cs="Arial"/>
                <w:b/>
              </w:rPr>
              <w:t>Cumulative</w:t>
            </w:r>
          </w:p>
        </w:tc>
      </w:tr>
      <w:tr w:rsidR="007C0C3B" w:rsidRPr="007C0C3B" w:rsidTr="007C0C3B">
        <w:trPr>
          <w:trHeight w:val="850"/>
        </w:trPr>
        <w:tc>
          <w:tcPr>
            <w:tcW w:w="2296" w:type="dxa"/>
            <w:shd w:val="clear" w:color="auto" w:fill="auto"/>
            <w:noWrap/>
            <w:vAlign w:val="center"/>
            <w:hideMark/>
          </w:tcPr>
          <w:p w:rsidR="0077164F" w:rsidRPr="007C0C3B" w:rsidRDefault="0077164F">
            <w:pPr>
              <w:jc w:val="center"/>
              <w:rPr>
                <w:rFonts w:ascii="Arial" w:hAnsi="Arial" w:cs="Arial"/>
              </w:rPr>
            </w:pPr>
            <w:r w:rsidRPr="007C0C3B">
              <w:rPr>
                <w:rFonts w:ascii="Arial" w:hAnsi="Arial" w:cs="Arial"/>
              </w:rPr>
              <w:t>2016</w:t>
            </w:r>
          </w:p>
        </w:tc>
        <w:tc>
          <w:tcPr>
            <w:tcW w:w="2351" w:type="dxa"/>
            <w:shd w:val="clear" w:color="auto" w:fill="auto"/>
            <w:noWrap/>
            <w:vAlign w:val="center"/>
            <w:hideMark/>
          </w:tcPr>
          <w:p w:rsidR="0077164F" w:rsidRPr="007C0C3B" w:rsidRDefault="0077164F">
            <w:pPr>
              <w:jc w:val="center"/>
              <w:rPr>
                <w:rFonts w:ascii="Arial" w:hAnsi="Arial" w:cs="Arial"/>
              </w:rPr>
            </w:pPr>
            <w:r w:rsidRPr="007C0C3B">
              <w:rPr>
                <w:rFonts w:ascii="Arial" w:hAnsi="Arial" w:cs="Arial"/>
              </w:rPr>
              <w:t>856.75</w:t>
            </w:r>
          </w:p>
        </w:tc>
        <w:tc>
          <w:tcPr>
            <w:tcW w:w="2662" w:type="dxa"/>
            <w:shd w:val="clear" w:color="auto" w:fill="auto"/>
            <w:noWrap/>
            <w:vAlign w:val="center"/>
            <w:hideMark/>
          </w:tcPr>
          <w:p w:rsidR="0077164F" w:rsidRPr="007C0C3B" w:rsidRDefault="0077164F">
            <w:pPr>
              <w:jc w:val="center"/>
              <w:rPr>
                <w:rFonts w:ascii="Arial" w:hAnsi="Arial" w:cs="Arial"/>
              </w:rPr>
            </w:pPr>
            <w:r w:rsidRPr="007C0C3B">
              <w:rPr>
                <w:rFonts w:ascii="Arial" w:hAnsi="Arial" w:cs="Arial"/>
              </w:rPr>
              <w:t>13.55</w:t>
            </w:r>
          </w:p>
        </w:tc>
        <w:tc>
          <w:tcPr>
            <w:tcW w:w="2414" w:type="dxa"/>
            <w:shd w:val="clear" w:color="auto" w:fill="auto"/>
            <w:noWrap/>
            <w:vAlign w:val="center"/>
            <w:hideMark/>
          </w:tcPr>
          <w:p w:rsidR="0077164F" w:rsidRPr="007C0C3B" w:rsidRDefault="0077164F">
            <w:pPr>
              <w:jc w:val="center"/>
              <w:rPr>
                <w:rFonts w:ascii="Arial" w:hAnsi="Arial" w:cs="Arial"/>
              </w:rPr>
            </w:pPr>
            <w:r w:rsidRPr="007C0C3B">
              <w:rPr>
                <w:rFonts w:ascii="Arial" w:hAnsi="Arial" w:cs="Arial"/>
              </w:rPr>
              <w:t>13.55</w:t>
            </w:r>
          </w:p>
        </w:tc>
      </w:tr>
      <w:tr w:rsidR="007C0C3B" w:rsidRPr="007C0C3B" w:rsidTr="007C0C3B">
        <w:trPr>
          <w:trHeight w:val="850"/>
        </w:trPr>
        <w:tc>
          <w:tcPr>
            <w:tcW w:w="2296" w:type="dxa"/>
            <w:shd w:val="clear" w:color="auto" w:fill="auto"/>
            <w:noWrap/>
            <w:vAlign w:val="center"/>
            <w:hideMark/>
          </w:tcPr>
          <w:p w:rsidR="0077164F" w:rsidRPr="007C0C3B" w:rsidRDefault="0077164F">
            <w:pPr>
              <w:jc w:val="center"/>
              <w:rPr>
                <w:rFonts w:ascii="Arial" w:hAnsi="Arial" w:cs="Arial"/>
              </w:rPr>
            </w:pPr>
            <w:r w:rsidRPr="007C0C3B">
              <w:rPr>
                <w:rFonts w:ascii="Arial" w:hAnsi="Arial" w:cs="Arial"/>
              </w:rPr>
              <w:t>2017</w:t>
            </w:r>
          </w:p>
        </w:tc>
        <w:tc>
          <w:tcPr>
            <w:tcW w:w="2351" w:type="dxa"/>
            <w:shd w:val="clear" w:color="auto" w:fill="auto"/>
            <w:noWrap/>
            <w:vAlign w:val="center"/>
            <w:hideMark/>
          </w:tcPr>
          <w:p w:rsidR="0077164F" w:rsidRPr="007C0C3B" w:rsidRDefault="0077164F">
            <w:pPr>
              <w:jc w:val="center"/>
              <w:rPr>
                <w:rFonts w:ascii="Arial" w:hAnsi="Arial" w:cs="Arial"/>
              </w:rPr>
            </w:pPr>
            <w:r w:rsidRPr="007C0C3B">
              <w:rPr>
                <w:rFonts w:ascii="Arial" w:hAnsi="Arial" w:cs="Arial"/>
              </w:rPr>
              <w:t>841.61</w:t>
            </w:r>
          </w:p>
        </w:tc>
        <w:tc>
          <w:tcPr>
            <w:tcW w:w="2662" w:type="dxa"/>
            <w:shd w:val="clear" w:color="auto" w:fill="auto"/>
            <w:noWrap/>
            <w:vAlign w:val="center"/>
            <w:hideMark/>
          </w:tcPr>
          <w:p w:rsidR="0077164F" w:rsidRPr="007C0C3B" w:rsidRDefault="0077164F">
            <w:pPr>
              <w:jc w:val="center"/>
              <w:rPr>
                <w:rFonts w:ascii="Arial" w:hAnsi="Arial" w:cs="Arial"/>
              </w:rPr>
            </w:pPr>
            <w:r w:rsidRPr="007C0C3B">
              <w:rPr>
                <w:rFonts w:ascii="Arial" w:hAnsi="Arial" w:cs="Arial"/>
              </w:rPr>
              <w:t>14.55</w:t>
            </w:r>
          </w:p>
        </w:tc>
        <w:tc>
          <w:tcPr>
            <w:tcW w:w="2414" w:type="dxa"/>
            <w:shd w:val="clear" w:color="auto" w:fill="auto"/>
            <w:noWrap/>
            <w:vAlign w:val="center"/>
            <w:hideMark/>
          </w:tcPr>
          <w:p w:rsidR="0077164F" w:rsidRPr="007C0C3B" w:rsidRDefault="0077164F">
            <w:pPr>
              <w:jc w:val="center"/>
              <w:rPr>
                <w:rFonts w:ascii="Arial" w:hAnsi="Arial" w:cs="Arial"/>
              </w:rPr>
            </w:pPr>
            <w:r w:rsidRPr="007C0C3B">
              <w:rPr>
                <w:rFonts w:ascii="Arial" w:hAnsi="Arial" w:cs="Arial"/>
              </w:rPr>
              <w:t>28.1</w:t>
            </w:r>
          </w:p>
        </w:tc>
      </w:tr>
      <w:tr w:rsidR="007C0C3B" w:rsidRPr="007C0C3B" w:rsidTr="007C0C3B">
        <w:trPr>
          <w:trHeight w:val="850"/>
        </w:trPr>
        <w:tc>
          <w:tcPr>
            <w:tcW w:w="2296" w:type="dxa"/>
            <w:shd w:val="clear" w:color="auto" w:fill="auto"/>
            <w:noWrap/>
            <w:vAlign w:val="center"/>
            <w:hideMark/>
          </w:tcPr>
          <w:p w:rsidR="0077164F" w:rsidRPr="007C0C3B" w:rsidRDefault="0077164F">
            <w:pPr>
              <w:jc w:val="center"/>
              <w:rPr>
                <w:rFonts w:ascii="Arial" w:hAnsi="Arial" w:cs="Arial"/>
              </w:rPr>
            </w:pPr>
            <w:r w:rsidRPr="007C0C3B">
              <w:rPr>
                <w:rFonts w:ascii="Arial" w:hAnsi="Arial" w:cs="Arial"/>
              </w:rPr>
              <w:t>2018</w:t>
            </w:r>
          </w:p>
        </w:tc>
        <w:tc>
          <w:tcPr>
            <w:tcW w:w="2351" w:type="dxa"/>
            <w:shd w:val="clear" w:color="auto" w:fill="auto"/>
            <w:noWrap/>
            <w:vAlign w:val="center"/>
            <w:hideMark/>
          </w:tcPr>
          <w:p w:rsidR="0077164F" w:rsidRPr="007C0C3B" w:rsidRDefault="0077164F">
            <w:pPr>
              <w:jc w:val="center"/>
              <w:rPr>
                <w:rFonts w:ascii="Arial" w:hAnsi="Arial" w:cs="Arial"/>
              </w:rPr>
            </w:pPr>
            <w:r w:rsidRPr="007C0C3B">
              <w:rPr>
                <w:rFonts w:ascii="Arial" w:hAnsi="Arial" w:cs="Arial"/>
              </w:rPr>
              <w:t>826.04</w:t>
            </w:r>
          </w:p>
        </w:tc>
        <w:tc>
          <w:tcPr>
            <w:tcW w:w="2662" w:type="dxa"/>
            <w:shd w:val="clear" w:color="auto" w:fill="auto"/>
            <w:noWrap/>
            <w:vAlign w:val="center"/>
            <w:hideMark/>
          </w:tcPr>
          <w:p w:rsidR="0077164F" w:rsidRPr="007C0C3B" w:rsidRDefault="0077164F">
            <w:pPr>
              <w:jc w:val="center"/>
              <w:rPr>
                <w:rFonts w:ascii="Arial" w:hAnsi="Arial" w:cs="Arial"/>
              </w:rPr>
            </w:pPr>
            <w:r w:rsidRPr="007C0C3B">
              <w:rPr>
                <w:rFonts w:ascii="Arial" w:hAnsi="Arial" w:cs="Arial"/>
              </w:rPr>
              <w:t>15.56</w:t>
            </w:r>
          </w:p>
        </w:tc>
        <w:tc>
          <w:tcPr>
            <w:tcW w:w="2414" w:type="dxa"/>
            <w:shd w:val="clear" w:color="auto" w:fill="auto"/>
            <w:noWrap/>
            <w:vAlign w:val="center"/>
            <w:hideMark/>
          </w:tcPr>
          <w:p w:rsidR="0077164F" w:rsidRPr="007C0C3B" w:rsidRDefault="0077164F">
            <w:pPr>
              <w:jc w:val="center"/>
              <w:rPr>
                <w:rFonts w:ascii="Arial" w:hAnsi="Arial" w:cs="Arial"/>
              </w:rPr>
            </w:pPr>
            <w:r w:rsidRPr="007C0C3B">
              <w:rPr>
                <w:rFonts w:ascii="Arial" w:hAnsi="Arial" w:cs="Arial"/>
              </w:rPr>
              <w:t>43.58</w:t>
            </w:r>
          </w:p>
        </w:tc>
      </w:tr>
      <w:tr w:rsidR="007C0C3B" w:rsidRPr="007C0C3B" w:rsidTr="007C0C3B">
        <w:trPr>
          <w:trHeight w:val="850"/>
        </w:trPr>
        <w:tc>
          <w:tcPr>
            <w:tcW w:w="2296" w:type="dxa"/>
            <w:shd w:val="clear" w:color="auto" w:fill="auto"/>
            <w:noWrap/>
            <w:vAlign w:val="center"/>
            <w:hideMark/>
          </w:tcPr>
          <w:p w:rsidR="0077164F" w:rsidRPr="007C0C3B" w:rsidRDefault="0077164F">
            <w:pPr>
              <w:jc w:val="center"/>
              <w:rPr>
                <w:rFonts w:ascii="Arial" w:hAnsi="Arial" w:cs="Arial"/>
              </w:rPr>
            </w:pPr>
            <w:r w:rsidRPr="007C0C3B">
              <w:rPr>
                <w:rFonts w:ascii="Arial" w:hAnsi="Arial" w:cs="Arial"/>
              </w:rPr>
              <w:t>2019</w:t>
            </w:r>
          </w:p>
        </w:tc>
        <w:tc>
          <w:tcPr>
            <w:tcW w:w="2351" w:type="dxa"/>
            <w:shd w:val="clear" w:color="auto" w:fill="auto"/>
            <w:noWrap/>
            <w:vAlign w:val="center"/>
            <w:hideMark/>
          </w:tcPr>
          <w:p w:rsidR="0077164F" w:rsidRPr="007C0C3B" w:rsidRDefault="0077164F">
            <w:pPr>
              <w:jc w:val="center"/>
              <w:rPr>
                <w:rFonts w:ascii="Arial" w:hAnsi="Arial" w:cs="Arial"/>
              </w:rPr>
            </w:pPr>
            <w:r w:rsidRPr="007C0C3B">
              <w:rPr>
                <w:rFonts w:ascii="Arial" w:hAnsi="Arial" w:cs="Arial"/>
              </w:rPr>
              <w:t>809.48</w:t>
            </w:r>
          </w:p>
        </w:tc>
        <w:tc>
          <w:tcPr>
            <w:tcW w:w="2662" w:type="dxa"/>
            <w:shd w:val="clear" w:color="auto" w:fill="auto"/>
            <w:noWrap/>
            <w:vAlign w:val="center"/>
            <w:hideMark/>
          </w:tcPr>
          <w:p w:rsidR="0077164F" w:rsidRPr="007C0C3B" w:rsidRDefault="0077164F">
            <w:pPr>
              <w:jc w:val="center"/>
              <w:rPr>
                <w:rFonts w:ascii="Arial" w:hAnsi="Arial" w:cs="Arial"/>
              </w:rPr>
            </w:pPr>
            <w:r w:rsidRPr="007C0C3B">
              <w:rPr>
                <w:rFonts w:ascii="Arial" w:hAnsi="Arial" w:cs="Arial"/>
              </w:rPr>
              <w:t>16.56</w:t>
            </w:r>
          </w:p>
        </w:tc>
        <w:tc>
          <w:tcPr>
            <w:tcW w:w="2414" w:type="dxa"/>
            <w:shd w:val="clear" w:color="auto" w:fill="auto"/>
            <w:noWrap/>
            <w:vAlign w:val="center"/>
            <w:hideMark/>
          </w:tcPr>
          <w:p w:rsidR="0077164F" w:rsidRPr="007C0C3B" w:rsidRDefault="0077164F">
            <w:pPr>
              <w:jc w:val="center"/>
              <w:rPr>
                <w:rFonts w:ascii="Arial" w:hAnsi="Arial" w:cs="Arial"/>
              </w:rPr>
            </w:pPr>
            <w:r w:rsidRPr="007C0C3B">
              <w:rPr>
                <w:rFonts w:ascii="Arial" w:hAnsi="Arial" w:cs="Arial"/>
              </w:rPr>
              <w:t>59.65</w:t>
            </w:r>
          </w:p>
        </w:tc>
      </w:tr>
      <w:tr w:rsidR="007C0C3B" w:rsidRPr="007C0C3B" w:rsidTr="007C0C3B">
        <w:trPr>
          <w:trHeight w:val="850"/>
        </w:trPr>
        <w:tc>
          <w:tcPr>
            <w:tcW w:w="2296" w:type="dxa"/>
            <w:shd w:val="clear" w:color="auto" w:fill="auto"/>
            <w:noWrap/>
            <w:vAlign w:val="center"/>
            <w:hideMark/>
          </w:tcPr>
          <w:p w:rsidR="0077164F" w:rsidRPr="007C0C3B" w:rsidRDefault="0077164F">
            <w:pPr>
              <w:jc w:val="center"/>
              <w:rPr>
                <w:rFonts w:ascii="Arial" w:hAnsi="Arial" w:cs="Arial"/>
              </w:rPr>
            </w:pPr>
            <w:r w:rsidRPr="007C0C3B">
              <w:rPr>
                <w:rFonts w:ascii="Arial" w:hAnsi="Arial" w:cs="Arial"/>
              </w:rPr>
              <w:t>2020</w:t>
            </w:r>
          </w:p>
        </w:tc>
        <w:tc>
          <w:tcPr>
            <w:tcW w:w="2351" w:type="dxa"/>
            <w:shd w:val="clear" w:color="auto" w:fill="auto"/>
            <w:noWrap/>
            <w:vAlign w:val="center"/>
            <w:hideMark/>
          </w:tcPr>
          <w:p w:rsidR="0077164F" w:rsidRPr="007C0C3B" w:rsidRDefault="0077164F">
            <w:pPr>
              <w:jc w:val="center"/>
              <w:rPr>
                <w:rFonts w:ascii="Arial" w:hAnsi="Arial" w:cs="Arial"/>
              </w:rPr>
            </w:pPr>
            <w:r w:rsidRPr="007C0C3B">
              <w:rPr>
                <w:rFonts w:ascii="Arial" w:hAnsi="Arial" w:cs="Arial"/>
              </w:rPr>
              <w:t>791.91</w:t>
            </w:r>
          </w:p>
        </w:tc>
        <w:tc>
          <w:tcPr>
            <w:tcW w:w="2662" w:type="dxa"/>
            <w:shd w:val="clear" w:color="auto" w:fill="auto"/>
            <w:noWrap/>
            <w:vAlign w:val="center"/>
            <w:hideMark/>
          </w:tcPr>
          <w:p w:rsidR="0077164F" w:rsidRPr="007C0C3B" w:rsidRDefault="0077164F">
            <w:pPr>
              <w:jc w:val="center"/>
              <w:rPr>
                <w:rFonts w:ascii="Arial" w:hAnsi="Arial" w:cs="Arial"/>
              </w:rPr>
            </w:pPr>
            <w:r w:rsidRPr="007C0C3B">
              <w:rPr>
                <w:rFonts w:ascii="Arial" w:hAnsi="Arial" w:cs="Arial"/>
              </w:rPr>
              <w:t>17.57</w:t>
            </w:r>
          </w:p>
        </w:tc>
        <w:tc>
          <w:tcPr>
            <w:tcW w:w="2414" w:type="dxa"/>
            <w:shd w:val="clear" w:color="auto" w:fill="auto"/>
            <w:noWrap/>
            <w:vAlign w:val="center"/>
            <w:hideMark/>
          </w:tcPr>
          <w:p w:rsidR="0077164F" w:rsidRPr="007C0C3B" w:rsidRDefault="0077164F">
            <w:pPr>
              <w:jc w:val="center"/>
              <w:rPr>
                <w:rFonts w:ascii="Arial" w:hAnsi="Arial" w:cs="Arial"/>
              </w:rPr>
            </w:pPr>
            <w:r w:rsidRPr="007C0C3B">
              <w:rPr>
                <w:rFonts w:ascii="Arial" w:hAnsi="Arial" w:cs="Arial"/>
              </w:rPr>
              <w:t>78.97</w:t>
            </w:r>
          </w:p>
        </w:tc>
      </w:tr>
      <w:tr w:rsidR="007C0C3B" w:rsidRPr="007C0C3B" w:rsidTr="007C0C3B">
        <w:trPr>
          <w:trHeight w:val="850"/>
        </w:trPr>
        <w:tc>
          <w:tcPr>
            <w:tcW w:w="2296" w:type="dxa"/>
            <w:shd w:val="clear" w:color="auto" w:fill="auto"/>
            <w:noWrap/>
            <w:vAlign w:val="center"/>
            <w:hideMark/>
          </w:tcPr>
          <w:p w:rsidR="0077164F" w:rsidRPr="007C0C3B" w:rsidRDefault="0077164F">
            <w:pPr>
              <w:jc w:val="center"/>
              <w:rPr>
                <w:rFonts w:ascii="Arial" w:hAnsi="Arial" w:cs="Arial"/>
              </w:rPr>
            </w:pPr>
            <w:r w:rsidRPr="007C0C3B">
              <w:rPr>
                <w:rFonts w:ascii="Arial" w:hAnsi="Arial" w:cs="Arial"/>
              </w:rPr>
              <w:t>2021</w:t>
            </w:r>
          </w:p>
        </w:tc>
        <w:tc>
          <w:tcPr>
            <w:tcW w:w="2351" w:type="dxa"/>
            <w:shd w:val="clear" w:color="auto" w:fill="auto"/>
            <w:noWrap/>
            <w:vAlign w:val="center"/>
            <w:hideMark/>
          </w:tcPr>
          <w:p w:rsidR="0077164F" w:rsidRPr="007C0C3B" w:rsidRDefault="0077164F">
            <w:pPr>
              <w:jc w:val="center"/>
              <w:rPr>
                <w:rFonts w:ascii="Arial" w:hAnsi="Arial" w:cs="Arial"/>
              </w:rPr>
            </w:pPr>
            <w:r w:rsidRPr="007C0C3B">
              <w:rPr>
                <w:rFonts w:ascii="Arial" w:hAnsi="Arial" w:cs="Arial"/>
              </w:rPr>
              <w:t>773.33</w:t>
            </w:r>
          </w:p>
        </w:tc>
        <w:tc>
          <w:tcPr>
            <w:tcW w:w="2662" w:type="dxa"/>
            <w:shd w:val="clear" w:color="auto" w:fill="auto"/>
            <w:noWrap/>
            <w:vAlign w:val="center"/>
            <w:hideMark/>
          </w:tcPr>
          <w:p w:rsidR="0077164F" w:rsidRPr="007C0C3B" w:rsidRDefault="0077164F">
            <w:pPr>
              <w:jc w:val="center"/>
              <w:rPr>
                <w:rFonts w:ascii="Arial" w:hAnsi="Arial" w:cs="Arial"/>
              </w:rPr>
            </w:pPr>
            <w:r w:rsidRPr="007C0C3B">
              <w:rPr>
                <w:rFonts w:ascii="Arial" w:hAnsi="Arial" w:cs="Arial"/>
              </w:rPr>
              <w:t>18.57</w:t>
            </w:r>
          </w:p>
        </w:tc>
        <w:tc>
          <w:tcPr>
            <w:tcW w:w="2414" w:type="dxa"/>
            <w:shd w:val="clear" w:color="auto" w:fill="auto"/>
            <w:noWrap/>
            <w:vAlign w:val="center"/>
            <w:hideMark/>
          </w:tcPr>
          <w:p w:rsidR="0077164F" w:rsidRPr="007C0C3B" w:rsidRDefault="0077164F">
            <w:pPr>
              <w:jc w:val="center"/>
              <w:rPr>
                <w:rFonts w:ascii="Arial" w:hAnsi="Arial" w:cs="Arial"/>
              </w:rPr>
            </w:pPr>
            <w:r w:rsidRPr="007C0C3B">
              <w:rPr>
                <w:rFonts w:ascii="Arial" w:hAnsi="Arial" w:cs="Arial"/>
              </w:rPr>
              <w:t>95.99</w:t>
            </w:r>
          </w:p>
        </w:tc>
      </w:tr>
      <w:tr w:rsidR="007C0C3B" w:rsidRPr="007C0C3B" w:rsidTr="007C0C3B">
        <w:trPr>
          <w:trHeight w:val="850"/>
        </w:trPr>
        <w:tc>
          <w:tcPr>
            <w:tcW w:w="2296" w:type="dxa"/>
            <w:shd w:val="clear" w:color="auto" w:fill="auto"/>
            <w:noWrap/>
            <w:vAlign w:val="center"/>
            <w:hideMark/>
          </w:tcPr>
          <w:p w:rsidR="0077164F" w:rsidRPr="007C0C3B" w:rsidRDefault="0077164F">
            <w:pPr>
              <w:jc w:val="center"/>
              <w:rPr>
                <w:rFonts w:ascii="Arial" w:hAnsi="Arial" w:cs="Arial"/>
              </w:rPr>
            </w:pPr>
            <w:r w:rsidRPr="007C0C3B">
              <w:rPr>
                <w:rFonts w:ascii="Arial" w:hAnsi="Arial" w:cs="Arial"/>
              </w:rPr>
              <w:t>2022</w:t>
            </w:r>
          </w:p>
        </w:tc>
        <w:tc>
          <w:tcPr>
            <w:tcW w:w="2351" w:type="dxa"/>
            <w:shd w:val="clear" w:color="auto" w:fill="auto"/>
            <w:noWrap/>
            <w:vAlign w:val="center"/>
            <w:hideMark/>
          </w:tcPr>
          <w:p w:rsidR="0077164F" w:rsidRPr="007C0C3B" w:rsidRDefault="0077164F">
            <w:pPr>
              <w:jc w:val="center"/>
              <w:rPr>
                <w:rFonts w:ascii="Arial" w:hAnsi="Arial" w:cs="Arial"/>
              </w:rPr>
            </w:pPr>
            <w:r w:rsidRPr="007C0C3B">
              <w:rPr>
                <w:rFonts w:ascii="Arial" w:hAnsi="Arial" w:cs="Arial"/>
              </w:rPr>
              <w:t>753.75</w:t>
            </w:r>
          </w:p>
        </w:tc>
        <w:tc>
          <w:tcPr>
            <w:tcW w:w="2662" w:type="dxa"/>
            <w:shd w:val="clear" w:color="auto" w:fill="auto"/>
            <w:noWrap/>
            <w:vAlign w:val="center"/>
            <w:hideMark/>
          </w:tcPr>
          <w:p w:rsidR="0077164F" w:rsidRPr="007C0C3B" w:rsidRDefault="0077164F">
            <w:pPr>
              <w:jc w:val="center"/>
              <w:rPr>
                <w:rFonts w:ascii="Arial" w:hAnsi="Arial" w:cs="Arial"/>
              </w:rPr>
            </w:pPr>
            <w:r w:rsidRPr="007C0C3B">
              <w:rPr>
                <w:rFonts w:ascii="Arial" w:hAnsi="Arial" w:cs="Arial"/>
              </w:rPr>
              <w:t>19.57</w:t>
            </w:r>
          </w:p>
        </w:tc>
        <w:tc>
          <w:tcPr>
            <w:tcW w:w="2414" w:type="dxa"/>
            <w:shd w:val="clear" w:color="auto" w:fill="auto"/>
            <w:noWrap/>
            <w:vAlign w:val="center"/>
            <w:hideMark/>
          </w:tcPr>
          <w:p w:rsidR="0077164F" w:rsidRPr="007C0C3B" w:rsidRDefault="0077164F">
            <w:pPr>
              <w:jc w:val="center"/>
              <w:rPr>
                <w:rFonts w:ascii="Arial" w:hAnsi="Arial" w:cs="Arial"/>
              </w:rPr>
            </w:pPr>
            <w:r w:rsidRPr="007C0C3B">
              <w:rPr>
                <w:rFonts w:ascii="Arial" w:hAnsi="Arial" w:cs="Arial"/>
              </w:rPr>
              <w:t>115.43</w:t>
            </w:r>
          </w:p>
        </w:tc>
      </w:tr>
      <w:tr w:rsidR="007C0C3B" w:rsidRPr="007C0C3B" w:rsidTr="007C0C3B">
        <w:trPr>
          <w:trHeight w:val="850"/>
        </w:trPr>
        <w:tc>
          <w:tcPr>
            <w:tcW w:w="2296" w:type="dxa"/>
            <w:shd w:val="clear" w:color="auto" w:fill="auto"/>
            <w:noWrap/>
            <w:vAlign w:val="center"/>
            <w:hideMark/>
          </w:tcPr>
          <w:p w:rsidR="0077164F" w:rsidRPr="007C0C3B" w:rsidRDefault="0077164F">
            <w:pPr>
              <w:jc w:val="center"/>
              <w:rPr>
                <w:rFonts w:ascii="Arial" w:hAnsi="Arial" w:cs="Arial"/>
              </w:rPr>
            </w:pPr>
            <w:r w:rsidRPr="007C0C3B">
              <w:rPr>
                <w:rFonts w:ascii="Arial" w:hAnsi="Arial" w:cs="Arial"/>
              </w:rPr>
              <w:t>2023</w:t>
            </w:r>
          </w:p>
        </w:tc>
        <w:tc>
          <w:tcPr>
            <w:tcW w:w="2351" w:type="dxa"/>
            <w:shd w:val="clear" w:color="auto" w:fill="auto"/>
            <w:noWrap/>
            <w:vAlign w:val="center"/>
            <w:hideMark/>
          </w:tcPr>
          <w:p w:rsidR="0077164F" w:rsidRPr="007C0C3B" w:rsidRDefault="0077164F">
            <w:pPr>
              <w:jc w:val="center"/>
              <w:rPr>
                <w:rFonts w:ascii="Arial" w:hAnsi="Arial" w:cs="Arial"/>
              </w:rPr>
            </w:pPr>
            <w:r w:rsidRPr="007C0C3B">
              <w:rPr>
                <w:rFonts w:ascii="Arial" w:hAnsi="Arial" w:cs="Arial"/>
              </w:rPr>
              <w:t>733.17</w:t>
            </w:r>
          </w:p>
        </w:tc>
        <w:tc>
          <w:tcPr>
            <w:tcW w:w="2662" w:type="dxa"/>
            <w:shd w:val="clear" w:color="auto" w:fill="auto"/>
            <w:noWrap/>
            <w:vAlign w:val="center"/>
            <w:hideMark/>
          </w:tcPr>
          <w:p w:rsidR="0077164F" w:rsidRPr="007C0C3B" w:rsidRDefault="0077164F">
            <w:pPr>
              <w:jc w:val="center"/>
              <w:rPr>
                <w:rFonts w:ascii="Arial" w:hAnsi="Arial" w:cs="Arial"/>
              </w:rPr>
            </w:pPr>
            <w:r w:rsidRPr="007C0C3B">
              <w:rPr>
                <w:rFonts w:ascii="Arial" w:hAnsi="Arial" w:cs="Arial"/>
              </w:rPr>
              <w:t>20.58</w:t>
            </w:r>
          </w:p>
        </w:tc>
        <w:tc>
          <w:tcPr>
            <w:tcW w:w="2414" w:type="dxa"/>
            <w:shd w:val="clear" w:color="auto" w:fill="auto"/>
            <w:noWrap/>
            <w:vAlign w:val="center"/>
            <w:hideMark/>
          </w:tcPr>
          <w:p w:rsidR="0077164F" w:rsidRPr="007C0C3B" w:rsidRDefault="0077164F">
            <w:pPr>
              <w:jc w:val="center"/>
              <w:rPr>
                <w:rFonts w:ascii="Arial" w:hAnsi="Arial" w:cs="Arial"/>
              </w:rPr>
            </w:pPr>
            <w:r w:rsidRPr="007C0C3B">
              <w:rPr>
                <w:rFonts w:ascii="Arial" w:hAnsi="Arial" w:cs="Arial"/>
              </w:rPr>
              <w:t>135.84</w:t>
            </w:r>
          </w:p>
        </w:tc>
      </w:tr>
      <w:tr w:rsidR="007C0C3B" w:rsidRPr="007C0C3B" w:rsidTr="007C0C3B">
        <w:trPr>
          <w:trHeight w:val="850"/>
        </w:trPr>
        <w:tc>
          <w:tcPr>
            <w:tcW w:w="2296" w:type="dxa"/>
            <w:shd w:val="clear" w:color="auto" w:fill="auto"/>
            <w:noWrap/>
            <w:vAlign w:val="center"/>
            <w:hideMark/>
          </w:tcPr>
          <w:p w:rsidR="0077164F" w:rsidRPr="007C0C3B" w:rsidRDefault="0077164F">
            <w:pPr>
              <w:jc w:val="center"/>
              <w:rPr>
                <w:rFonts w:ascii="Arial" w:hAnsi="Arial" w:cs="Arial"/>
              </w:rPr>
            </w:pPr>
            <w:r w:rsidRPr="007C0C3B">
              <w:rPr>
                <w:rFonts w:ascii="Arial" w:hAnsi="Arial" w:cs="Arial"/>
              </w:rPr>
              <w:t>2024</w:t>
            </w:r>
          </w:p>
        </w:tc>
        <w:tc>
          <w:tcPr>
            <w:tcW w:w="2351" w:type="dxa"/>
            <w:shd w:val="clear" w:color="auto" w:fill="auto"/>
            <w:noWrap/>
            <w:vAlign w:val="center"/>
            <w:hideMark/>
          </w:tcPr>
          <w:p w:rsidR="0077164F" w:rsidRPr="007C0C3B" w:rsidRDefault="0077164F">
            <w:pPr>
              <w:jc w:val="center"/>
              <w:rPr>
                <w:rFonts w:ascii="Arial" w:hAnsi="Arial" w:cs="Arial"/>
              </w:rPr>
            </w:pPr>
            <w:r w:rsidRPr="007C0C3B">
              <w:rPr>
                <w:rFonts w:ascii="Arial" w:hAnsi="Arial" w:cs="Arial"/>
              </w:rPr>
              <w:t>711.58</w:t>
            </w:r>
          </w:p>
        </w:tc>
        <w:tc>
          <w:tcPr>
            <w:tcW w:w="2662" w:type="dxa"/>
            <w:shd w:val="clear" w:color="auto" w:fill="auto"/>
            <w:noWrap/>
            <w:vAlign w:val="center"/>
            <w:hideMark/>
          </w:tcPr>
          <w:p w:rsidR="0077164F" w:rsidRPr="007C0C3B" w:rsidRDefault="0077164F">
            <w:pPr>
              <w:jc w:val="center"/>
              <w:rPr>
                <w:rFonts w:ascii="Arial" w:hAnsi="Arial" w:cs="Arial"/>
              </w:rPr>
            </w:pPr>
            <w:r w:rsidRPr="007C0C3B">
              <w:rPr>
                <w:rFonts w:ascii="Arial" w:hAnsi="Arial" w:cs="Arial"/>
              </w:rPr>
              <w:t>21.58</w:t>
            </w:r>
          </w:p>
        </w:tc>
        <w:tc>
          <w:tcPr>
            <w:tcW w:w="2414" w:type="dxa"/>
            <w:shd w:val="clear" w:color="auto" w:fill="auto"/>
            <w:noWrap/>
            <w:vAlign w:val="center"/>
            <w:hideMark/>
          </w:tcPr>
          <w:p w:rsidR="0077164F" w:rsidRPr="007C0C3B" w:rsidRDefault="0077164F">
            <w:pPr>
              <w:jc w:val="center"/>
              <w:rPr>
                <w:rFonts w:ascii="Arial" w:hAnsi="Arial" w:cs="Arial"/>
              </w:rPr>
            </w:pPr>
            <w:r w:rsidRPr="007C0C3B">
              <w:rPr>
                <w:rFonts w:ascii="Arial" w:hAnsi="Arial" w:cs="Arial"/>
              </w:rPr>
              <w:t>156.74</w:t>
            </w:r>
          </w:p>
        </w:tc>
      </w:tr>
      <w:tr w:rsidR="007C0C3B" w:rsidRPr="007C0C3B" w:rsidTr="007C0C3B">
        <w:trPr>
          <w:trHeight w:val="850"/>
        </w:trPr>
        <w:tc>
          <w:tcPr>
            <w:tcW w:w="2296" w:type="dxa"/>
            <w:shd w:val="clear" w:color="auto" w:fill="auto"/>
            <w:noWrap/>
            <w:vAlign w:val="center"/>
            <w:hideMark/>
          </w:tcPr>
          <w:p w:rsidR="0077164F" w:rsidRPr="007C0C3B" w:rsidRDefault="0077164F">
            <w:pPr>
              <w:jc w:val="center"/>
              <w:rPr>
                <w:rFonts w:ascii="Arial" w:hAnsi="Arial" w:cs="Arial"/>
              </w:rPr>
            </w:pPr>
            <w:r w:rsidRPr="007C0C3B">
              <w:rPr>
                <w:rFonts w:ascii="Arial" w:hAnsi="Arial" w:cs="Arial"/>
              </w:rPr>
              <w:t>2025</w:t>
            </w:r>
          </w:p>
        </w:tc>
        <w:tc>
          <w:tcPr>
            <w:tcW w:w="2351" w:type="dxa"/>
            <w:shd w:val="clear" w:color="auto" w:fill="auto"/>
            <w:noWrap/>
            <w:vAlign w:val="center"/>
            <w:hideMark/>
          </w:tcPr>
          <w:p w:rsidR="0077164F" w:rsidRPr="007C0C3B" w:rsidRDefault="0077164F">
            <w:pPr>
              <w:jc w:val="center"/>
              <w:rPr>
                <w:rFonts w:ascii="Arial" w:hAnsi="Arial" w:cs="Arial"/>
              </w:rPr>
            </w:pPr>
            <w:r w:rsidRPr="007C0C3B">
              <w:rPr>
                <w:rFonts w:ascii="Arial" w:hAnsi="Arial" w:cs="Arial"/>
              </w:rPr>
              <w:t>688.99</w:t>
            </w:r>
          </w:p>
        </w:tc>
        <w:tc>
          <w:tcPr>
            <w:tcW w:w="2662" w:type="dxa"/>
            <w:shd w:val="clear" w:color="auto" w:fill="auto"/>
            <w:noWrap/>
            <w:vAlign w:val="center"/>
            <w:hideMark/>
          </w:tcPr>
          <w:p w:rsidR="0077164F" w:rsidRPr="007C0C3B" w:rsidRDefault="0077164F">
            <w:pPr>
              <w:jc w:val="center"/>
              <w:rPr>
                <w:rFonts w:ascii="Arial" w:hAnsi="Arial" w:cs="Arial"/>
              </w:rPr>
            </w:pPr>
            <w:r w:rsidRPr="007C0C3B">
              <w:rPr>
                <w:rFonts w:ascii="Arial" w:hAnsi="Arial" w:cs="Arial"/>
              </w:rPr>
              <w:t>22.59</w:t>
            </w:r>
          </w:p>
        </w:tc>
        <w:tc>
          <w:tcPr>
            <w:tcW w:w="2414" w:type="dxa"/>
            <w:shd w:val="clear" w:color="auto" w:fill="auto"/>
            <w:noWrap/>
            <w:vAlign w:val="center"/>
            <w:hideMark/>
          </w:tcPr>
          <w:p w:rsidR="0077164F" w:rsidRPr="007C0C3B" w:rsidRDefault="0077164F">
            <w:pPr>
              <w:jc w:val="center"/>
              <w:rPr>
                <w:rFonts w:ascii="Arial" w:hAnsi="Arial" w:cs="Arial"/>
              </w:rPr>
            </w:pPr>
            <w:r w:rsidRPr="007C0C3B">
              <w:rPr>
                <w:rFonts w:ascii="Arial" w:hAnsi="Arial" w:cs="Arial"/>
              </w:rPr>
              <w:t>179.15</w:t>
            </w:r>
          </w:p>
        </w:tc>
      </w:tr>
      <w:tr w:rsidR="007C0C3B" w:rsidRPr="007C0C3B" w:rsidTr="007C0C3B">
        <w:trPr>
          <w:trHeight w:val="850"/>
        </w:trPr>
        <w:tc>
          <w:tcPr>
            <w:tcW w:w="7309" w:type="dxa"/>
            <w:gridSpan w:val="3"/>
            <w:shd w:val="clear" w:color="auto" w:fill="auto"/>
            <w:noWrap/>
            <w:vAlign w:val="center"/>
            <w:hideMark/>
          </w:tcPr>
          <w:p w:rsidR="0077164F" w:rsidRPr="007C0C3B" w:rsidRDefault="0077164F" w:rsidP="00B36345">
            <w:pPr>
              <w:jc w:val="center"/>
              <w:rPr>
                <w:rFonts w:ascii="Arial" w:hAnsi="Arial" w:cs="Arial"/>
                <w:b/>
              </w:rPr>
            </w:pPr>
            <w:r w:rsidRPr="007C0C3B">
              <w:rPr>
                <w:rFonts w:ascii="Arial" w:hAnsi="Arial" w:cs="Arial"/>
                <w:b/>
              </w:rPr>
              <w:t>Percent Loss</w:t>
            </w:r>
          </w:p>
        </w:tc>
        <w:tc>
          <w:tcPr>
            <w:tcW w:w="2414" w:type="dxa"/>
            <w:shd w:val="clear" w:color="auto" w:fill="auto"/>
            <w:noWrap/>
            <w:vAlign w:val="center"/>
            <w:hideMark/>
          </w:tcPr>
          <w:p w:rsidR="0077164F" w:rsidRPr="0063496F" w:rsidRDefault="0077164F" w:rsidP="0077164F">
            <w:pPr>
              <w:jc w:val="center"/>
              <w:rPr>
                <w:rFonts w:ascii="Arial" w:hAnsi="Arial" w:cs="Arial"/>
                <w:b/>
              </w:rPr>
            </w:pPr>
            <w:r w:rsidRPr="0063496F">
              <w:rPr>
                <w:rFonts w:ascii="Arial" w:hAnsi="Arial" w:cs="Arial"/>
                <w:b/>
              </w:rPr>
              <w:t>19.05</w:t>
            </w:r>
          </w:p>
        </w:tc>
      </w:tr>
    </w:tbl>
    <w:p w:rsidR="00EC2608" w:rsidRPr="00EC2608" w:rsidRDefault="00EC2608" w:rsidP="00F8547F">
      <w:pPr>
        <w:spacing w:after="200" w:line="276" w:lineRule="auto"/>
        <w:jc w:val="right"/>
        <w:rPr>
          <w:rFonts w:ascii="Arial" w:hAnsi="Arial" w:cs="Arial"/>
          <w:i/>
          <w:iCs/>
          <w:sz w:val="20"/>
          <w:szCs w:val="20"/>
        </w:rPr>
      </w:pPr>
      <w:r w:rsidRPr="00EC2608">
        <w:rPr>
          <w:rFonts w:ascii="Arial" w:hAnsi="Arial" w:cs="Arial"/>
          <w:i/>
          <w:iCs/>
          <w:sz w:val="20"/>
          <w:szCs w:val="20"/>
        </w:rPr>
        <w:t xml:space="preserve">Reference: </w:t>
      </w:r>
      <w:proofErr w:type="spellStart"/>
      <w:r w:rsidRPr="00EC2608">
        <w:rPr>
          <w:rFonts w:ascii="Arial" w:hAnsi="Arial" w:cs="Arial"/>
          <w:i/>
          <w:iCs/>
          <w:sz w:val="20"/>
          <w:szCs w:val="20"/>
        </w:rPr>
        <w:t>Rehan</w:t>
      </w:r>
      <w:proofErr w:type="spellEnd"/>
      <w:r w:rsidRPr="00EC2608">
        <w:rPr>
          <w:rFonts w:ascii="Arial" w:hAnsi="Arial" w:cs="Arial"/>
          <w:i/>
          <w:iCs/>
          <w:sz w:val="20"/>
          <w:szCs w:val="20"/>
        </w:rPr>
        <w:t xml:space="preserve"> et.al, 2012</w:t>
      </w:r>
    </w:p>
    <w:p w:rsidR="00E92310" w:rsidRPr="007C0C3B" w:rsidRDefault="00E92310">
      <w:pPr>
        <w:spacing w:after="200" w:line="276" w:lineRule="auto"/>
        <w:rPr>
          <w:rFonts w:ascii="Arial" w:hAnsi="Arial" w:cs="Arial"/>
        </w:rPr>
      </w:pPr>
      <w:r w:rsidRPr="007C0C3B">
        <w:rPr>
          <w:rFonts w:ascii="Arial" w:hAnsi="Arial" w:cs="Arial"/>
        </w:rPr>
        <w:br w:type="page"/>
      </w:r>
    </w:p>
    <w:p w:rsidR="003147C3" w:rsidRPr="007C0C3B" w:rsidRDefault="00924E2E" w:rsidP="00CC488B">
      <w:pPr>
        <w:autoSpaceDE w:val="0"/>
        <w:autoSpaceDN w:val="0"/>
        <w:adjustRightInd w:val="0"/>
        <w:spacing w:before="120" w:after="120" w:line="360" w:lineRule="auto"/>
        <w:jc w:val="both"/>
        <w:rPr>
          <w:rFonts w:ascii="Arial" w:eastAsiaTheme="minorEastAsia" w:hAnsi="Arial" w:cs="Arial"/>
          <w:b/>
          <w:bCs/>
        </w:rPr>
      </w:pPr>
      <w:r w:rsidRPr="007C0C3B">
        <w:rPr>
          <w:rFonts w:ascii="Arial" w:eastAsiaTheme="minorEastAsia" w:hAnsi="Arial" w:cs="Arial"/>
          <w:b/>
          <w:bCs/>
        </w:rPr>
        <w:lastRenderedPageBreak/>
        <w:t>Impact of Water Logging on Sugarcane</w:t>
      </w:r>
    </w:p>
    <w:p w:rsidR="007A1CF9" w:rsidRPr="007C0C3B" w:rsidRDefault="0081275A" w:rsidP="00CC488B">
      <w:pPr>
        <w:autoSpaceDE w:val="0"/>
        <w:autoSpaceDN w:val="0"/>
        <w:adjustRightInd w:val="0"/>
        <w:spacing w:before="120" w:after="120" w:line="360" w:lineRule="auto"/>
        <w:jc w:val="both"/>
        <w:rPr>
          <w:rFonts w:ascii="Arial" w:hAnsi="Arial" w:cs="Arial"/>
        </w:rPr>
      </w:pPr>
      <w:r w:rsidRPr="007C0C3B">
        <w:rPr>
          <w:rFonts w:ascii="Arial" w:hAnsi="Arial" w:cs="Arial"/>
        </w:rPr>
        <w:t xml:space="preserve">Waterlogging </w:t>
      </w:r>
      <w:r w:rsidR="00E73B65" w:rsidRPr="007C0C3B">
        <w:rPr>
          <w:rFonts w:ascii="Arial" w:hAnsi="Arial" w:cs="Arial"/>
        </w:rPr>
        <w:t xml:space="preserve">in </w:t>
      </w:r>
      <w:r w:rsidRPr="007C0C3B">
        <w:rPr>
          <w:rFonts w:ascii="Arial" w:hAnsi="Arial" w:cs="Arial"/>
        </w:rPr>
        <w:t>Pakistan</w:t>
      </w:r>
      <w:r w:rsidR="00E73B65" w:rsidRPr="007C0C3B">
        <w:rPr>
          <w:rFonts w:ascii="Arial" w:hAnsi="Arial" w:cs="Arial"/>
        </w:rPr>
        <w:t xml:space="preserve"> is a major problem to the sugar industry</w:t>
      </w:r>
      <w:r w:rsidR="007A1CF9" w:rsidRPr="007C0C3B">
        <w:rPr>
          <w:rFonts w:ascii="Arial" w:hAnsi="Arial" w:cs="Arial"/>
        </w:rPr>
        <w:t xml:space="preserve"> and is also a widespread phenomenon that drastically reduces the growth of sugarcane crop</w:t>
      </w:r>
      <w:r w:rsidR="00B11AE5" w:rsidRPr="007C0C3B">
        <w:rPr>
          <w:rFonts w:ascii="Arial" w:hAnsi="Arial" w:cs="Arial"/>
        </w:rPr>
        <w:t>.</w:t>
      </w:r>
    </w:p>
    <w:p w:rsidR="007A1CF9" w:rsidRPr="007C0C3B" w:rsidRDefault="00B11AE5" w:rsidP="00CC488B">
      <w:pPr>
        <w:autoSpaceDE w:val="0"/>
        <w:autoSpaceDN w:val="0"/>
        <w:adjustRightInd w:val="0"/>
        <w:spacing w:before="120" w:after="120" w:line="360" w:lineRule="auto"/>
        <w:jc w:val="both"/>
        <w:rPr>
          <w:rFonts w:ascii="Arial" w:hAnsi="Arial" w:cs="Arial"/>
        </w:rPr>
      </w:pPr>
      <w:r w:rsidRPr="007C0C3B">
        <w:rPr>
          <w:rFonts w:ascii="Arial" w:eastAsiaTheme="minorEastAsia" w:hAnsi="Arial" w:cs="Arial"/>
        </w:rPr>
        <w:t>Rise in</w:t>
      </w:r>
      <w:r w:rsidR="00924E2E" w:rsidRPr="007C0C3B">
        <w:rPr>
          <w:rFonts w:ascii="Arial" w:eastAsiaTheme="minorEastAsia" w:hAnsi="Arial" w:cs="Arial"/>
        </w:rPr>
        <w:t xml:space="preserve"> temperature promotes the melting of glaciers that adds excess water in the rivers.</w:t>
      </w:r>
      <w:r w:rsidR="00924E2E" w:rsidRPr="007C0C3B">
        <w:rPr>
          <w:rFonts w:ascii="Arial" w:hAnsi="Arial" w:cs="Arial"/>
        </w:rPr>
        <w:t xml:space="preserve"> </w:t>
      </w:r>
      <w:r w:rsidR="00924E2E" w:rsidRPr="007C0C3B">
        <w:rPr>
          <w:rFonts w:ascii="Arial" w:eastAsiaTheme="minorEastAsia" w:hAnsi="Arial" w:cs="Arial"/>
        </w:rPr>
        <w:t>Area surrounding the Indus Riv</w:t>
      </w:r>
      <w:r w:rsidR="00924E2E" w:rsidRPr="007C0C3B">
        <w:rPr>
          <w:rFonts w:ascii="Arial" w:hAnsi="Arial" w:cs="Arial"/>
        </w:rPr>
        <w:t>er is mostly affected</w:t>
      </w:r>
      <w:r w:rsidR="00924E2E" w:rsidRPr="007C0C3B">
        <w:rPr>
          <w:rFonts w:ascii="Arial" w:eastAsiaTheme="minorEastAsia" w:hAnsi="Arial" w:cs="Arial"/>
        </w:rPr>
        <w:t xml:space="preserve"> with prolonged water logging which not only affects the yield but also the sucrose content</w:t>
      </w:r>
      <w:r w:rsidRPr="007C0C3B">
        <w:rPr>
          <w:rFonts w:ascii="Arial" w:eastAsiaTheme="minorEastAsia" w:hAnsi="Arial" w:cs="Arial"/>
        </w:rPr>
        <w:t xml:space="preserve"> of the cane crop</w:t>
      </w:r>
      <w:r w:rsidR="00924E2E" w:rsidRPr="007C0C3B">
        <w:rPr>
          <w:rFonts w:ascii="Arial" w:eastAsiaTheme="minorEastAsia" w:hAnsi="Arial" w:cs="Arial"/>
        </w:rPr>
        <w:t xml:space="preserve">. </w:t>
      </w:r>
      <w:r w:rsidR="007A1CF9" w:rsidRPr="007C0C3B">
        <w:rPr>
          <w:rFonts w:ascii="Arial" w:hAnsi="Arial" w:cs="Arial"/>
        </w:rPr>
        <w:t xml:space="preserve">It is one of the serious environmental constrain for optimum growth and yield of sugarcane crop for the area. </w:t>
      </w:r>
      <w:r w:rsidR="007A1CF9" w:rsidRPr="007C0C3B">
        <w:rPr>
          <w:rFonts w:ascii="Arial" w:eastAsiaTheme="minorEastAsia" w:hAnsi="Arial" w:cs="Arial"/>
        </w:rPr>
        <w:t>H</w:t>
      </w:r>
      <w:r w:rsidR="0081275A" w:rsidRPr="007C0C3B">
        <w:rPr>
          <w:rFonts w:ascii="Arial" w:hAnsi="Arial" w:cs="Arial"/>
        </w:rPr>
        <w:t xml:space="preserve">igher rate of stalk mortality, low relative growth rate and reduced cane yield are major effects of waterlogging. </w:t>
      </w:r>
    </w:p>
    <w:p w:rsidR="00501575" w:rsidRPr="007C0C3B" w:rsidRDefault="00E73B65" w:rsidP="00CC488B">
      <w:pPr>
        <w:autoSpaceDE w:val="0"/>
        <w:autoSpaceDN w:val="0"/>
        <w:adjustRightInd w:val="0"/>
        <w:spacing w:before="120" w:after="120" w:line="360" w:lineRule="auto"/>
        <w:jc w:val="both"/>
        <w:rPr>
          <w:rFonts w:ascii="Arial" w:eastAsiaTheme="minorEastAsia" w:hAnsi="Arial" w:cs="Arial"/>
        </w:rPr>
      </w:pPr>
      <w:r w:rsidRPr="007C0C3B">
        <w:rPr>
          <w:rFonts w:ascii="Arial" w:hAnsi="Arial" w:cs="Arial"/>
        </w:rPr>
        <w:t>One way of ov</w:t>
      </w:r>
      <w:r w:rsidR="00924E2E" w:rsidRPr="007C0C3B">
        <w:rPr>
          <w:rFonts w:ascii="Arial" w:hAnsi="Arial" w:cs="Arial"/>
        </w:rPr>
        <w:t>ercoming the reduced yield is</w:t>
      </w:r>
      <w:r w:rsidRPr="007C0C3B">
        <w:rPr>
          <w:rFonts w:ascii="Arial" w:hAnsi="Arial" w:cs="Arial"/>
        </w:rPr>
        <w:t xml:space="preserve"> to develop sugarcane cultivars that are more resistant to waterlogging.</w:t>
      </w:r>
      <w:r w:rsidR="00CC488B" w:rsidRPr="007C0C3B">
        <w:rPr>
          <w:rFonts w:ascii="Arial" w:hAnsi="Arial" w:cs="Arial"/>
        </w:rPr>
        <w:t xml:space="preserve"> </w:t>
      </w:r>
      <w:r w:rsidR="00924E2E" w:rsidRPr="007C0C3B">
        <w:rPr>
          <w:rFonts w:ascii="Arial" w:hAnsi="Arial" w:cs="Arial"/>
        </w:rPr>
        <w:t>It also causes</w:t>
      </w:r>
      <w:r w:rsidR="00B83E34" w:rsidRPr="007C0C3B">
        <w:rPr>
          <w:rFonts w:ascii="Arial" w:hAnsi="Arial" w:cs="Arial"/>
        </w:rPr>
        <w:t xml:space="preserve"> 18–64% reduction in cane yield, depending on duration of water logging, plant growth stage and cultivars.</w:t>
      </w:r>
    </w:p>
    <w:p w:rsidR="003147C3" w:rsidRPr="007C0C3B" w:rsidRDefault="007A1CF9" w:rsidP="003147C3">
      <w:pPr>
        <w:autoSpaceDE w:val="0"/>
        <w:autoSpaceDN w:val="0"/>
        <w:adjustRightInd w:val="0"/>
        <w:spacing w:before="120" w:after="240" w:line="360" w:lineRule="auto"/>
        <w:jc w:val="both"/>
        <w:rPr>
          <w:rFonts w:ascii="Arial" w:hAnsi="Arial" w:cs="Arial"/>
        </w:rPr>
      </w:pPr>
      <w:r w:rsidRPr="007C0C3B">
        <w:rPr>
          <w:rFonts w:ascii="Arial" w:hAnsi="Arial" w:cs="Arial"/>
        </w:rPr>
        <w:t>Although, IISR</w:t>
      </w:r>
      <w:r w:rsidR="003147C3" w:rsidRPr="007C0C3B">
        <w:rPr>
          <w:rFonts w:ascii="Arial" w:hAnsi="Arial" w:cs="Arial"/>
        </w:rPr>
        <w:t xml:space="preserve"> </w:t>
      </w:r>
      <w:r w:rsidRPr="007C0C3B">
        <w:rPr>
          <w:rFonts w:ascii="Arial" w:hAnsi="Arial" w:cs="Arial"/>
        </w:rPr>
        <w:t>(</w:t>
      </w:r>
      <w:r w:rsidR="003147C3" w:rsidRPr="007C0C3B">
        <w:rPr>
          <w:rFonts w:ascii="Arial" w:hAnsi="Arial" w:cs="Arial"/>
        </w:rPr>
        <w:t>2016</w:t>
      </w:r>
      <w:r w:rsidRPr="007C0C3B">
        <w:rPr>
          <w:rFonts w:ascii="Arial" w:hAnsi="Arial" w:cs="Arial"/>
        </w:rPr>
        <w:t>)</w:t>
      </w:r>
      <w:r w:rsidR="003147C3" w:rsidRPr="007C0C3B">
        <w:rPr>
          <w:rFonts w:ascii="Arial" w:hAnsi="Arial" w:cs="Arial"/>
        </w:rPr>
        <w:t xml:space="preserve"> proved that some sugarcane varieties can withstand both moisture stress and waterlogging, hence, capable of providing a boost to sugar recovery and cane production.</w:t>
      </w:r>
    </w:p>
    <w:p w:rsidR="005315C7" w:rsidRPr="007C0C3B" w:rsidRDefault="007A1CF9" w:rsidP="005315C7">
      <w:pPr>
        <w:autoSpaceDE w:val="0"/>
        <w:autoSpaceDN w:val="0"/>
        <w:adjustRightInd w:val="0"/>
        <w:spacing w:before="120" w:after="240" w:line="360" w:lineRule="auto"/>
        <w:jc w:val="both"/>
        <w:rPr>
          <w:rFonts w:ascii="Arial" w:hAnsi="Arial" w:cs="Arial"/>
          <w:b/>
          <w:bCs/>
        </w:rPr>
      </w:pPr>
      <w:r w:rsidRPr="007C0C3B">
        <w:rPr>
          <w:rFonts w:ascii="Arial" w:hAnsi="Arial" w:cs="Arial"/>
          <w:b/>
          <w:bCs/>
        </w:rPr>
        <w:t>Sugarcane Average Yield in Comparison to Waterlogging</w:t>
      </w:r>
      <w:r w:rsidR="00F32E37" w:rsidRPr="007C0C3B">
        <w:rPr>
          <w:rFonts w:ascii="Arial" w:hAnsi="Arial" w:cs="Arial"/>
          <w:b/>
          <w:bCs/>
        </w:rPr>
        <w:t xml:space="preserve"> at</w:t>
      </w:r>
      <w:r w:rsidR="005315C7" w:rsidRPr="007C0C3B">
        <w:rPr>
          <w:rFonts w:ascii="Arial" w:hAnsi="Arial" w:cs="Arial"/>
          <w:b/>
          <w:bCs/>
        </w:rPr>
        <w:t xml:space="preserve"> F</w:t>
      </w:r>
      <w:r w:rsidRPr="007C0C3B">
        <w:rPr>
          <w:rFonts w:ascii="Arial" w:hAnsi="Arial" w:cs="Arial"/>
          <w:b/>
          <w:bCs/>
        </w:rPr>
        <w:t>atima Sugar Mills Limited</w:t>
      </w:r>
      <w:r w:rsidR="005315C7" w:rsidRPr="007C0C3B">
        <w:rPr>
          <w:rFonts w:ascii="Arial" w:hAnsi="Arial" w:cs="Arial"/>
          <w:b/>
          <w:bCs/>
        </w:rPr>
        <w:t xml:space="preserve"> Area</w:t>
      </w:r>
    </w:p>
    <w:tbl>
      <w:tblPr>
        <w:tblStyle w:val="TableGrid"/>
        <w:tblW w:w="9180" w:type="dxa"/>
        <w:tblInd w:w="198" w:type="dxa"/>
        <w:tblLook w:val="04A0" w:firstRow="1" w:lastRow="0" w:firstColumn="1" w:lastColumn="0" w:noHBand="0" w:noVBand="1"/>
      </w:tblPr>
      <w:tblGrid>
        <w:gridCol w:w="3060"/>
        <w:gridCol w:w="3104"/>
        <w:gridCol w:w="3016"/>
      </w:tblGrid>
      <w:tr w:rsidR="007C0C3B" w:rsidRPr="007C0C3B" w:rsidTr="0076405F">
        <w:trPr>
          <w:trHeight w:val="1178"/>
        </w:trPr>
        <w:tc>
          <w:tcPr>
            <w:tcW w:w="3060" w:type="dxa"/>
          </w:tcPr>
          <w:p w:rsidR="007A1CF9" w:rsidRPr="007C0C3B" w:rsidRDefault="007A1CF9" w:rsidP="0076405F">
            <w:pPr>
              <w:autoSpaceDE w:val="0"/>
              <w:autoSpaceDN w:val="0"/>
              <w:adjustRightInd w:val="0"/>
              <w:spacing w:before="120" w:after="120" w:line="360" w:lineRule="auto"/>
              <w:jc w:val="center"/>
              <w:rPr>
                <w:rFonts w:ascii="Arial" w:hAnsi="Arial" w:cs="Arial"/>
              </w:rPr>
            </w:pPr>
            <w:r w:rsidRPr="007C0C3B">
              <w:rPr>
                <w:rFonts w:ascii="Arial" w:hAnsi="Arial" w:cs="Arial"/>
                <w:b/>
                <w:bCs/>
              </w:rPr>
              <w:t>Water-table Depth</w:t>
            </w:r>
          </w:p>
        </w:tc>
        <w:tc>
          <w:tcPr>
            <w:tcW w:w="3104" w:type="dxa"/>
          </w:tcPr>
          <w:p w:rsidR="007A1CF9" w:rsidRPr="007C0C3B" w:rsidRDefault="007A1CF9" w:rsidP="0076405F">
            <w:pPr>
              <w:autoSpaceDE w:val="0"/>
              <w:autoSpaceDN w:val="0"/>
              <w:adjustRightInd w:val="0"/>
              <w:spacing w:before="120" w:after="120" w:line="360" w:lineRule="auto"/>
              <w:jc w:val="center"/>
              <w:rPr>
                <w:rFonts w:ascii="Arial" w:hAnsi="Arial" w:cs="Arial"/>
              </w:rPr>
            </w:pPr>
            <w:r w:rsidRPr="007C0C3B">
              <w:rPr>
                <w:rFonts w:ascii="Arial" w:hAnsi="Arial" w:cs="Arial"/>
                <w:b/>
                <w:bCs/>
              </w:rPr>
              <w:t>Yield</w:t>
            </w:r>
          </w:p>
          <w:p w:rsidR="007A1CF9" w:rsidRPr="007C0C3B" w:rsidRDefault="007A1CF9" w:rsidP="0076405F">
            <w:pPr>
              <w:autoSpaceDE w:val="0"/>
              <w:autoSpaceDN w:val="0"/>
              <w:adjustRightInd w:val="0"/>
              <w:spacing w:before="120" w:after="120" w:line="360" w:lineRule="auto"/>
              <w:jc w:val="center"/>
              <w:rPr>
                <w:rFonts w:ascii="Arial" w:hAnsi="Arial" w:cs="Arial"/>
              </w:rPr>
            </w:pPr>
            <w:r w:rsidRPr="007C0C3B">
              <w:rPr>
                <w:rFonts w:ascii="Arial" w:hAnsi="Arial" w:cs="Arial"/>
                <w:b/>
                <w:bCs/>
              </w:rPr>
              <w:t>(Kg/ha)</w:t>
            </w:r>
          </w:p>
        </w:tc>
        <w:tc>
          <w:tcPr>
            <w:tcW w:w="3016" w:type="dxa"/>
          </w:tcPr>
          <w:p w:rsidR="007A1CF9" w:rsidRPr="007C0C3B" w:rsidRDefault="007A1CF9" w:rsidP="0076405F">
            <w:pPr>
              <w:autoSpaceDE w:val="0"/>
              <w:autoSpaceDN w:val="0"/>
              <w:adjustRightInd w:val="0"/>
              <w:spacing w:before="120" w:after="120" w:line="360" w:lineRule="auto"/>
              <w:jc w:val="center"/>
              <w:rPr>
                <w:rFonts w:ascii="Arial" w:hAnsi="Arial" w:cs="Arial"/>
              </w:rPr>
            </w:pPr>
            <w:r w:rsidRPr="007C0C3B">
              <w:rPr>
                <w:rFonts w:ascii="Arial" w:hAnsi="Arial" w:cs="Arial"/>
                <w:b/>
                <w:bCs/>
              </w:rPr>
              <w:t>Average Yield</w:t>
            </w:r>
          </w:p>
          <w:p w:rsidR="007A1CF9" w:rsidRPr="007C0C3B" w:rsidRDefault="007A1CF9" w:rsidP="0076405F">
            <w:pPr>
              <w:autoSpaceDE w:val="0"/>
              <w:autoSpaceDN w:val="0"/>
              <w:adjustRightInd w:val="0"/>
              <w:spacing w:before="120" w:after="120" w:line="360" w:lineRule="auto"/>
              <w:jc w:val="center"/>
              <w:rPr>
                <w:rFonts w:ascii="Arial" w:hAnsi="Arial" w:cs="Arial"/>
              </w:rPr>
            </w:pPr>
            <w:r w:rsidRPr="007C0C3B">
              <w:rPr>
                <w:rFonts w:ascii="Arial" w:hAnsi="Arial" w:cs="Arial"/>
                <w:b/>
                <w:bCs/>
              </w:rPr>
              <w:t>(Mounds/acre)</w:t>
            </w:r>
          </w:p>
        </w:tc>
      </w:tr>
      <w:tr w:rsidR="007C0C3B" w:rsidRPr="007C0C3B" w:rsidTr="0076405F">
        <w:trPr>
          <w:trHeight w:val="638"/>
        </w:trPr>
        <w:tc>
          <w:tcPr>
            <w:tcW w:w="3060" w:type="dxa"/>
            <w:vAlign w:val="center"/>
          </w:tcPr>
          <w:p w:rsidR="007A1CF9" w:rsidRPr="007C0C3B" w:rsidRDefault="007A1CF9" w:rsidP="0076405F">
            <w:pPr>
              <w:autoSpaceDE w:val="0"/>
              <w:autoSpaceDN w:val="0"/>
              <w:adjustRightInd w:val="0"/>
              <w:spacing w:before="120" w:after="120" w:line="360" w:lineRule="auto"/>
              <w:jc w:val="center"/>
              <w:rPr>
                <w:rFonts w:ascii="Arial" w:hAnsi="Arial" w:cs="Arial"/>
              </w:rPr>
            </w:pPr>
            <w:r w:rsidRPr="007C0C3B">
              <w:rPr>
                <w:rFonts w:ascii="Arial" w:hAnsi="Arial" w:cs="Arial"/>
              </w:rPr>
              <w:t>&lt; 0.5 m</w:t>
            </w:r>
          </w:p>
        </w:tc>
        <w:tc>
          <w:tcPr>
            <w:tcW w:w="3104" w:type="dxa"/>
            <w:vAlign w:val="center"/>
          </w:tcPr>
          <w:p w:rsidR="007A1CF9" w:rsidRPr="007C0C3B" w:rsidRDefault="007A1CF9" w:rsidP="0076405F">
            <w:pPr>
              <w:autoSpaceDE w:val="0"/>
              <w:autoSpaceDN w:val="0"/>
              <w:adjustRightInd w:val="0"/>
              <w:spacing w:before="120" w:after="120" w:line="360" w:lineRule="auto"/>
              <w:jc w:val="center"/>
              <w:rPr>
                <w:rFonts w:ascii="Arial" w:hAnsi="Arial" w:cs="Arial"/>
              </w:rPr>
            </w:pPr>
            <w:r w:rsidRPr="007C0C3B">
              <w:rPr>
                <w:rFonts w:ascii="Arial" w:hAnsi="Arial" w:cs="Arial"/>
              </w:rPr>
              <w:t>30984</w:t>
            </w:r>
          </w:p>
        </w:tc>
        <w:tc>
          <w:tcPr>
            <w:tcW w:w="3016" w:type="dxa"/>
            <w:vAlign w:val="center"/>
          </w:tcPr>
          <w:p w:rsidR="007A1CF9" w:rsidRPr="007C0C3B" w:rsidRDefault="007A1CF9" w:rsidP="0076405F">
            <w:pPr>
              <w:autoSpaceDE w:val="0"/>
              <w:autoSpaceDN w:val="0"/>
              <w:adjustRightInd w:val="0"/>
              <w:spacing w:before="120" w:after="120" w:line="360" w:lineRule="auto"/>
              <w:jc w:val="center"/>
              <w:rPr>
                <w:rFonts w:ascii="Arial" w:hAnsi="Arial" w:cs="Arial"/>
              </w:rPr>
            </w:pPr>
            <w:r w:rsidRPr="007C0C3B">
              <w:rPr>
                <w:rFonts w:ascii="Arial" w:hAnsi="Arial" w:cs="Arial"/>
              </w:rPr>
              <w:t>313</w:t>
            </w:r>
          </w:p>
        </w:tc>
      </w:tr>
      <w:tr w:rsidR="007C0C3B" w:rsidRPr="007C0C3B" w:rsidTr="0076405F">
        <w:trPr>
          <w:trHeight w:val="386"/>
        </w:trPr>
        <w:tc>
          <w:tcPr>
            <w:tcW w:w="3060" w:type="dxa"/>
            <w:vAlign w:val="center"/>
          </w:tcPr>
          <w:p w:rsidR="007A1CF9" w:rsidRPr="007C0C3B" w:rsidRDefault="007A1CF9" w:rsidP="0076405F">
            <w:pPr>
              <w:autoSpaceDE w:val="0"/>
              <w:autoSpaceDN w:val="0"/>
              <w:adjustRightInd w:val="0"/>
              <w:spacing w:before="120" w:after="120" w:line="360" w:lineRule="auto"/>
              <w:jc w:val="center"/>
              <w:rPr>
                <w:rFonts w:ascii="Arial" w:hAnsi="Arial" w:cs="Arial"/>
              </w:rPr>
            </w:pPr>
            <w:r w:rsidRPr="007C0C3B">
              <w:rPr>
                <w:rFonts w:ascii="Arial" w:hAnsi="Arial" w:cs="Arial"/>
              </w:rPr>
              <w:t>0.5 – 1.0 m</w:t>
            </w:r>
          </w:p>
        </w:tc>
        <w:tc>
          <w:tcPr>
            <w:tcW w:w="3104" w:type="dxa"/>
            <w:vAlign w:val="center"/>
          </w:tcPr>
          <w:p w:rsidR="007A1CF9" w:rsidRPr="007C0C3B" w:rsidRDefault="007A1CF9" w:rsidP="0076405F">
            <w:pPr>
              <w:autoSpaceDE w:val="0"/>
              <w:autoSpaceDN w:val="0"/>
              <w:adjustRightInd w:val="0"/>
              <w:spacing w:before="120" w:after="120" w:line="360" w:lineRule="auto"/>
              <w:jc w:val="center"/>
              <w:rPr>
                <w:rFonts w:ascii="Arial" w:hAnsi="Arial" w:cs="Arial"/>
              </w:rPr>
            </w:pPr>
            <w:r w:rsidRPr="007C0C3B">
              <w:rPr>
                <w:rFonts w:ascii="Arial" w:hAnsi="Arial" w:cs="Arial"/>
              </w:rPr>
              <w:t>39643</w:t>
            </w:r>
          </w:p>
        </w:tc>
        <w:tc>
          <w:tcPr>
            <w:tcW w:w="3016" w:type="dxa"/>
            <w:vAlign w:val="center"/>
          </w:tcPr>
          <w:p w:rsidR="007A1CF9" w:rsidRPr="007C0C3B" w:rsidRDefault="007A1CF9" w:rsidP="0076405F">
            <w:pPr>
              <w:autoSpaceDE w:val="0"/>
              <w:autoSpaceDN w:val="0"/>
              <w:adjustRightInd w:val="0"/>
              <w:spacing w:before="120" w:after="120" w:line="360" w:lineRule="auto"/>
              <w:jc w:val="center"/>
              <w:rPr>
                <w:rFonts w:ascii="Arial" w:hAnsi="Arial" w:cs="Arial"/>
              </w:rPr>
            </w:pPr>
            <w:r w:rsidRPr="007C0C3B">
              <w:rPr>
                <w:rFonts w:ascii="Arial" w:hAnsi="Arial" w:cs="Arial"/>
              </w:rPr>
              <w:t>401</w:t>
            </w:r>
          </w:p>
        </w:tc>
      </w:tr>
      <w:tr w:rsidR="007C0C3B" w:rsidRPr="007C0C3B" w:rsidTr="0076405F">
        <w:trPr>
          <w:trHeight w:val="242"/>
        </w:trPr>
        <w:tc>
          <w:tcPr>
            <w:tcW w:w="3060" w:type="dxa"/>
            <w:vAlign w:val="center"/>
          </w:tcPr>
          <w:p w:rsidR="007A1CF9" w:rsidRPr="007C0C3B" w:rsidRDefault="007A1CF9" w:rsidP="0076405F">
            <w:pPr>
              <w:autoSpaceDE w:val="0"/>
              <w:autoSpaceDN w:val="0"/>
              <w:adjustRightInd w:val="0"/>
              <w:spacing w:before="120" w:after="120" w:line="360" w:lineRule="auto"/>
              <w:jc w:val="center"/>
              <w:rPr>
                <w:rFonts w:ascii="Arial" w:hAnsi="Arial" w:cs="Arial"/>
              </w:rPr>
            </w:pPr>
            <w:r w:rsidRPr="007C0C3B">
              <w:rPr>
                <w:rFonts w:ascii="Arial" w:hAnsi="Arial" w:cs="Arial"/>
              </w:rPr>
              <w:t>1.0 – 2.0 m</w:t>
            </w:r>
          </w:p>
        </w:tc>
        <w:tc>
          <w:tcPr>
            <w:tcW w:w="3104" w:type="dxa"/>
            <w:vAlign w:val="center"/>
          </w:tcPr>
          <w:p w:rsidR="007A1CF9" w:rsidRPr="007C0C3B" w:rsidRDefault="007A1CF9" w:rsidP="0076405F">
            <w:pPr>
              <w:autoSpaceDE w:val="0"/>
              <w:autoSpaceDN w:val="0"/>
              <w:adjustRightInd w:val="0"/>
              <w:spacing w:before="120" w:after="120" w:line="360" w:lineRule="auto"/>
              <w:jc w:val="center"/>
              <w:rPr>
                <w:rFonts w:ascii="Arial" w:hAnsi="Arial" w:cs="Arial"/>
              </w:rPr>
            </w:pPr>
            <w:r w:rsidRPr="007C0C3B">
              <w:rPr>
                <w:rFonts w:ascii="Arial" w:hAnsi="Arial" w:cs="Arial"/>
              </w:rPr>
              <w:t>59478</w:t>
            </w:r>
          </w:p>
        </w:tc>
        <w:tc>
          <w:tcPr>
            <w:tcW w:w="3016" w:type="dxa"/>
            <w:vAlign w:val="center"/>
          </w:tcPr>
          <w:p w:rsidR="007A1CF9" w:rsidRPr="007C0C3B" w:rsidRDefault="007A1CF9" w:rsidP="0076405F">
            <w:pPr>
              <w:autoSpaceDE w:val="0"/>
              <w:autoSpaceDN w:val="0"/>
              <w:adjustRightInd w:val="0"/>
              <w:spacing w:before="120" w:after="120" w:line="360" w:lineRule="auto"/>
              <w:jc w:val="center"/>
              <w:rPr>
                <w:rFonts w:ascii="Arial" w:hAnsi="Arial" w:cs="Arial"/>
              </w:rPr>
            </w:pPr>
            <w:r w:rsidRPr="007C0C3B">
              <w:rPr>
                <w:rFonts w:ascii="Arial" w:hAnsi="Arial" w:cs="Arial"/>
              </w:rPr>
              <w:t>602</w:t>
            </w:r>
          </w:p>
        </w:tc>
      </w:tr>
      <w:tr w:rsidR="007C0C3B" w:rsidRPr="007C0C3B" w:rsidTr="0076405F">
        <w:trPr>
          <w:trHeight w:val="161"/>
        </w:trPr>
        <w:tc>
          <w:tcPr>
            <w:tcW w:w="3060" w:type="dxa"/>
            <w:vAlign w:val="center"/>
          </w:tcPr>
          <w:p w:rsidR="007A1CF9" w:rsidRPr="007C0C3B" w:rsidRDefault="007A1CF9" w:rsidP="0076405F">
            <w:pPr>
              <w:autoSpaceDE w:val="0"/>
              <w:autoSpaceDN w:val="0"/>
              <w:adjustRightInd w:val="0"/>
              <w:spacing w:before="120" w:after="120" w:line="360" w:lineRule="auto"/>
              <w:jc w:val="center"/>
              <w:rPr>
                <w:rFonts w:ascii="Arial" w:hAnsi="Arial" w:cs="Arial"/>
              </w:rPr>
            </w:pPr>
            <w:r w:rsidRPr="007C0C3B">
              <w:rPr>
                <w:rFonts w:ascii="Arial" w:hAnsi="Arial" w:cs="Arial"/>
              </w:rPr>
              <w:t>2.0 – 3.0 m</w:t>
            </w:r>
          </w:p>
        </w:tc>
        <w:tc>
          <w:tcPr>
            <w:tcW w:w="3104" w:type="dxa"/>
            <w:vAlign w:val="center"/>
          </w:tcPr>
          <w:p w:rsidR="007A1CF9" w:rsidRPr="007C0C3B" w:rsidRDefault="007A1CF9" w:rsidP="0076405F">
            <w:pPr>
              <w:autoSpaceDE w:val="0"/>
              <w:autoSpaceDN w:val="0"/>
              <w:adjustRightInd w:val="0"/>
              <w:spacing w:before="120" w:after="120" w:line="360" w:lineRule="auto"/>
              <w:jc w:val="center"/>
              <w:rPr>
                <w:rFonts w:ascii="Arial" w:hAnsi="Arial" w:cs="Arial"/>
              </w:rPr>
            </w:pPr>
            <w:r w:rsidRPr="007C0C3B">
              <w:rPr>
                <w:rFonts w:ascii="Arial" w:hAnsi="Arial" w:cs="Arial"/>
              </w:rPr>
              <w:t>52762</w:t>
            </w:r>
          </w:p>
        </w:tc>
        <w:tc>
          <w:tcPr>
            <w:tcW w:w="3016" w:type="dxa"/>
            <w:vAlign w:val="center"/>
          </w:tcPr>
          <w:p w:rsidR="007A1CF9" w:rsidRPr="007C0C3B" w:rsidRDefault="007A1CF9" w:rsidP="0076405F">
            <w:pPr>
              <w:autoSpaceDE w:val="0"/>
              <w:autoSpaceDN w:val="0"/>
              <w:adjustRightInd w:val="0"/>
              <w:spacing w:before="120" w:after="120" w:line="360" w:lineRule="auto"/>
              <w:jc w:val="center"/>
              <w:rPr>
                <w:rFonts w:ascii="Arial" w:hAnsi="Arial" w:cs="Arial"/>
              </w:rPr>
            </w:pPr>
            <w:r w:rsidRPr="007C0C3B">
              <w:rPr>
                <w:rFonts w:ascii="Arial" w:hAnsi="Arial" w:cs="Arial"/>
              </w:rPr>
              <w:t>537</w:t>
            </w:r>
          </w:p>
        </w:tc>
      </w:tr>
    </w:tbl>
    <w:p w:rsidR="0076405F" w:rsidRPr="007C0C3B" w:rsidRDefault="0076405F" w:rsidP="00965921">
      <w:pPr>
        <w:autoSpaceDE w:val="0"/>
        <w:autoSpaceDN w:val="0"/>
        <w:adjustRightInd w:val="0"/>
        <w:spacing w:before="120" w:after="240" w:line="360" w:lineRule="auto"/>
        <w:jc w:val="center"/>
        <w:rPr>
          <w:rFonts w:ascii="Arial" w:eastAsiaTheme="minorHAnsi" w:hAnsi="Arial" w:cs="Arial"/>
          <w:b/>
          <w:bCs/>
        </w:rPr>
      </w:pPr>
    </w:p>
    <w:p w:rsidR="0076405F" w:rsidRPr="007C0C3B" w:rsidRDefault="0076405F" w:rsidP="0076405F">
      <w:pPr>
        <w:rPr>
          <w:rFonts w:eastAsiaTheme="minorHAnsi"/>
        </w:rPr>
      </w:pPr>
      <w:r w:rsidRPr="007C0C3B">
        <w:rPr>
          <w:rFonts w:eastAsiaTheme="minorHAnsi"/>
        </w:rPr>
        <w:br w:type="page"/>
      </w:r>
    </w:p>
    <w:p w:rsidR="005C6C49" w:rsidRPr="007C0C3B" w:rsidRDefault="00965921" w:rsidP="00965921">
      <w:pPr>
        <w:autoSpaceDE w:val="0"/>
        <w:autoSpaceDN w:val="0"/>
        <w:adjustRightInd w:val="0"/>
        <w:spacing w:before="120" w:after="240" w:line="360" w:lineRule="auto"/>
        <w:jc w:val="center"/>
        <w:rPr>
          <w:rFonts w:ascii="Arial" w:eastAsiaTheme="minorHAnsi" w:hAnsi="Arial" w:cs="Arial"/>
          <w:b/>
          <w:bCs/>
        </w:rPr>
      </w:pPr>
      <w:r w:rsidRPr="007C0C3B">
        <w:rPr>
          <w:rFonts w:ascii="Arial" w:eastAsiaTheme="minorHAnsi" w:hAnsi="Arial" w:cs="Arial"/>
          <w:b/>
          <w:bCs/>
        </w:rPr>
        <w:lastRenderedPageBreak/>
        <w:t>INTERACTION OF MAJOR FACTORS INFLUENCING YIELD</w:t>
      </w:r>
    </w:p>
    <w:p w:rsidR="00F32E37" w:rsidRPr="007C0C3B" w:rsidRDefault="00F32E37" w:rsidP="009C667F">
      <w:pPr>
        <w:autoSpaceDE w:val="0"/>
        <w:autoSpaceDN w:val="0"/>
        <w:adjustRightInd w:val="0"/>
        <w:spacing w:before="120" w:after="240" w:line="360" w:lineRule="auto"/>
        <w:jc w:val="both"/>
        <w:rPr>
          <w:rFonts w:ascii="Arial" w:eastAsiaTheme="minorHAnsi" w:hAnsi="Arial" w:cs="Arial"/>
          <w:b/>
          <w:bCs/>
        </w:rPr>
      </w:pPr>
      <w:r w:rsidRPr="007C0C3B">
        <w:rPr>
          <w:rFonts w:ascii="Arial" w:eastAsiaTheme="minorHAnsi" w:hAnsi="Arial" w:cs="Arial"/>
          <w:b/>
          <w:bCs/>
          <w:noProof/>
        </w:rPr>
        <w:drawing>
          <wp:inline distT="0" distB="0" distL="0" distR="0" wp14:anchorId="089CE72F" wp14:editId="065DA356">
            <wp:extent cx="5969285" cy="3429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70118" cy="3429479"/>
                    </a:xfrm>
                    <a:prstGeom prst="rect">
                      <a:avLst/>
                    </a:prstGeom>
                  </pic:spPr>
                </pic:pic>
              </a:graphicData>
            </a:graphic>
          </wp:inline>
        </w:drawing>
      </w:r>
    </w:p>
    <w:p w:rsidR="009C667F" w:rsidRPr="007C0C3B" w:rsidRDefault="00D067CF" w:rsidP="009C667F">
      <w:pPr>
        <w:autoSpaceDE w:val="0"/>
        <w:autoSpaceDN w:val="0"/>
        <w:adjustRightInd w:val="0"/>
        <w:spacing w:before="120" w:after="240" w:line="360" w:lineRule="auto"/>
        <w:jc w:val="both"/>
        <w:rPr>
          <w:rFonts w:ascii="Arial" w:eastAsiaTheme="minorHAnsi" w:hAnsi="Arial" w:cs="Arial"/>
          <w:b/>
          <w:bCs/>
        </w:rPr>
      </w:pPr>
      <w:r w:rsidRPr="007C0C3B">
        <w:rPr>
          <w:rFonts w:ascii="Arial" w:eastAsiaTheme="minorHAnsi" w:hAnsi="Arial" w:cs="Arial"/>
          <w:b/>
          <w:bCs/>
        </w:rPr>
        <w:t>Effects of Climate Change on Insects</w:t>
      </w:r>
    </w:p>
    <w:p w:rsidR="009C667F" w:rsidRPr="007C0C3B" w:rsidRDefault="009C667F" w:rsidP="009C667F">
      <w:pPr>
        <w:autoSpaceDE w:val="0"/>
        <w:autoSpaceDN w:val="0"/>
        <w:adjustRightInd w:val="0"/>
        <w:spacing w:before="120" w:after="240" w:line="360" w:lineRule="auto"/>
        <w:jc w:val="both"/>
        <w:rPr>
          <w:rFonts w:ascii="Arial" w:hAnsi="Arial" w:cs="Arial"/>
          <w:b/>
          <w:bCs/>
        </w:rPr>
      </w:pPr>
      <w:r w:rsidRPr="007C0C3B">
        <w:rPr>
          <w:rFonts w:ascii="Arial" w:hAnsi="Arial" w:cs="Arial"/>
          <w:b/>
          <w:bCs/>
        </w:rPr>
        <w:t>Rising temperature</w:t>
      </w:r>
    </w:p>
    <w:p w:rsidR="00A31534" w:rsidRPr="007C0C3B" w:rsidRDefault="00E84C35" w:rsidP="00E84C35">
      <w:pPr>
        <w:autoSpaceDE w:val="0"/>
        <w:autoSpaceDN w:val="0"/>
        <w:adjustRightInd w:val="0"/>
        <w:spacing w:before="120" w:after="240" w:line="360" w:lineRule="auto"/>
        <w:jc w:val="both"/>
        <w:rPr>
          <w:rFonts w:ascii="Arial" w:eastAsiaTheme="minorEastAsia" w:hAnsi="Arial" w:cs="Arial"/>
        </w:rPr>
      </w:pPr>
      <w:r w:rsidRPr="007C0C3B">
        <w:rPr>
          <w:rFonts w:ascii="Arial" w:eastAsiaTheme="minorEastAsia" w:hAnsi="Arial" w:cs="Arial"/>
        </w:rPr>
        <w:t>Insects are particularly sensitive to temperature because they are stenotherm (cold-blooded). In general, insects respond to higher temperature with increased rates of development and with less time between generations. Warmer winters reduce winter</w:t>
      </w:r>
      <w:r w:rsidR="007A1CF9" w:rsidRPr="007C0C3B">
        <w:rPr>
          <w:rFonts w:ascii="Arial" w:eastAsiaTheme="minorEastAsia" w:hAnsi="Arial" w:cs="Arial"/>
        </w:rPr>
        <w:t xml:space="preserve"> </w:t>
      </w:r>
      <w:r w:rsidRPr="007C0C3B">
        <w:rPr>
          <w:rFonts w:ascii="Arial" w:eastAsiaTheme="minorEastAsia" w:hAnsi="Arial" w:cs="Arial"/>
        </w:rPr>
        <w:t xml:space="preserve">kill and consequently induce increased insect populations in the subsequent growing season. </w:t>
      </w:r>
      <w:r w:rsidR="00A31534" w:rsidRPr="007C0C3B">
        <w:rPr>
          <w:rFonts w:ascii="Arial" w:eastAsiaTheme="minorEastAsia" w:hAnsi="Arial" w:cs="Arial"/>
        </w:rPr>
        <w:t xml:space="preserve">Climate change resulting in increased temperature could impact crop pest insect population in several complex ways. </w:t>
      </w:r>
      <w:r w:rsidR="00494CB0" w:rsidRPr="007C0C3B">
        <w:rPr>
          <w:rFonts w:ascii="Arial" w:eastAsiaTheme="minorEastAsia" w:hAnsi="Arial" w:cs="Arial"/>
        </w:rPr>
        <w:t xml:space="preserve">Higher temperature may be more favorable for the proliferation of insect pests (longer growing seasons, higher possibility to survive during winter). It </w:t>
      </w:r>
      <w:r w:rsidR="00A31534" w:rsidRPr="007C0C3B">
        <w:rPr>
          <w:rFonts w:ascii="Arial" w:eastAsiaTheme="minorEastAsia" w:hAnsi="Arial" w:cs="Arial"/>
        </w:rPr>
        <w:t xml:space="preserve">can </w:t>
      </w:r>
      <w:r w:rsidR="00494CB0" w:rsidRPr="007C0C3B">
        <w:rPr>
          <w:rFonts w:ascii="Arial" w:eastAsiaTheme="minorEastAsia" w:hAnsi="Arial" w:cs="Arial"/>
        </w:rPr>
        <w:t xml:space="preserve">also </w:t>
      </w:r>
      <w:r w:rsidR="00A31534" w:rsidRPr="007C0C3B">
        <w:rPr>
          <w:rFonts w:ascii="Arial" w:eastAsiaTheme="minorEastAsia" w:hAnsi="Arial" w:cs="Arial"/>
        </w:rPr>
        <w:t>potentially affect</w:t>
      </w:r>
      <w:r w:rsidR="00494CB0" w:rsidRPr="007C0C3B">
        <w:rPr>
          <w:rFonts w:ascii="Arial" w:eastAsiaTheme="minorEastAsia" w:hAnsi="Arial" w:cs="Arial"/>
        </w:rPr>
        <w:t xml:space="preserve"> the</w:t>
      </w:r>
      <w:r w:rsidR="00A31534" w:rsidRPr="007C0C3B">
        <w:rPr>
          <w:rFonts w:ascii="Arial" w:eastAsiaTheme="minorEastAsia" w:hAnsi="Arial" w:cs="Arial"/>
        </w:rPr>
        <w:t xml:space="preserve"> insect survival, development, geographic range and population size.</w:t>
      </w:r>
      <w:r w:rsidR="00A31534" w:rsidRPr="007C0C3B">
        <w:t xml:space="preserve"> </w:t>
      </w:r>
      <w:r w:rsidR="00A31534" w:rsidRPr="007C0C3B">
        <w:rPr>
          <w:rFonts w:ascii="Arial" w:eastAsiaTheme="minorEastAsia" w:hAnsi="Arial" w:cs="Arial"/>
        </w:rPr>
        <w:t xml:space="preserve">Temperature can </w:t>
      </w:r>
      <w:r w:rsidR="00D067CF" w:rsidRPr="007C0C3B">
        <w:rPr>
          <w:rFonts w:ascii="Arial" w:eastAsiaTheme="minorEastAsia" w:hAnsi="Arial" w:cs="Arial"/>
        </w:rPr>
        <w:t xml:space="preserve">influence </w:t>
      </w:r>
      <w:r w:rsidR="00A31534" w:rsidRPr="007C0C3B">
        <w:rPr>
          <w:rFonts w:ascii="Arial" w:eastAsiaTheme="minorEastAsia" w:hAnsi="Arial" w:cs="Arial"/>
        </w:rPr>
        <w:t>insect physiology and development directly or indirectly through the physiology or existence of hosts (</w:t>
      </w:r>
      <w:proofErr w:type="spellStart"/>
      <w:r w:rsidR="00A31534" w:rsidRPr="007C0C3B">
        <w:t>Kambrekar</w:t>
      </w:r>
      <w:proofErr w:type="spellEnd"/>
      <w:r w:rsidR="00A31534" w:rsidRPr="007C0C3B">
        <w:t>, 2015</w:t>
      </w:r>
      <w:r w:rsidR="00A31534" w:rsidRPr="007C0C3B">
        <w:rPr>
          <w:rFonts w:ascii="Arial" w:eastAsiaTheme="minorEastAsia" w:hAnsi="Arial" w:cs="Arial"/>
        </w:rPr>
        <w:t>). Depending on the development strategy of an insect species, temperature can exert different effects such as</w:t>
      </w:r>
    </w:p>
    <w:p w:rsidR="00501575" w:rsidRPr="007C0C3B" w:rsidRDefault="00B83E34" w:rsidP="00A31534">
      <w:pPr>
        <w:numPr>
          <w:ilvl w:val="1"/>
          <w:numId w:val="9"/>
        </w:numPr>
        <w:tabs>
          <w:tab w:val="clear" w:pos="1440"/>
          <w:tab w:val="num" w:pos="360"/>
        </w:tabs>
        <w:autoSpaceDE w:val="0"/>
        <w:autoSpaceDN w:val="0"/>
        <w:adjustRightInd w:val="0"/>
        <w:spacing w:before="120" w:after="240" w:line="360" w:lineRule="auto"/>
        <w:ind w:left="360" w:firstLine="0"/>
        <w:jc w:val="both"/>
        <w:rPr>
          <w:rFonts w:ascii="Arial" w:hAnsi="Arial" w:cs="Arial"/>
        </w:rPr>
      </w:pPr>
      <w:r w:rsidRPr="007C0C3B">
        <w:rPr>
          <w:rFonts w:ascii="Arial" w:hAnsi="Arial" w:cs="Arial"/>
        </w:rPr>
        <w:lastRenderedPageBreak/>
        <w:t>Extends the growing season of insect.</w:t>
      </w:r>
    </w:p>
    <w:p w:rsidR="00501575" w:rsidRPr="007C0C3B" w:rsidRDefault="00B83E34" w:rsidP="00A31534">
      <w:pPr>
        <w:numPr>
          <w:ilvl w:val="2"/>
          <w:numId w:val="9"/>
        </w:numPr>
        <w:tabs>
          <w:tab w:val="clear" w:pos="2160"/>
          <w:tab w:val="num" w:pos="360"/>
        </w:tabs>
        <w:autoSpaceDE w:val="0"/>
        <w:autoSpaceDN w:val="0"/>
        <w:adjustRightInd w:val="0"/>
        <w:spacing w:before="120" w:after="240" w:line="360" w:lineRule="auto"/>
        <w:ind w:left="360" w:firstLine="0"/>
        <w:jc w:val="both"/>
        <w:rPr>
          <w:rFonts w:ascii="Arial" w:hAnsi="Arial" w:cs="Arial"/>
        </w:rPr>
      </w:pPr>
      <w:r w:rsidRPr="007C0C3B">
        <w:rPr>
          <w:rFonts w:ascii="Arial" w:hAnsi="Arial" w:cs="Arial"/>
        </w:rPr>
        <w:t>Greater numbers of generation.</w:t>
      </w:r>
    </w:p>
    <w:p w:rsidR="00501575" w:rsidRPr="007C0C3B" w:rsidRDefault="00B83E34" w:rsidP="00A31534">
      <w:pPr>
        <w:numPr>
          <w:ilvl w:val="2"/>
          <w:numId w:val="9"/>
        </w:numPr>
        <w:tabs>
          <w:tab w:val="clear" w:pos="2160"/>
          <w:tab w:val="num" w:pos="360"/>
        </w:tabs>
        <w:autoSpaceDE w:val="0"/>
        <w:autoSpaceDN w:val="0"/>
        <w:adjustRightInd w:val="0"/>
        <w:spacing w:before="120" w:after="240" w:line="360" w:lineRule="auto"/>
        <w:ind w:left="360" w:firstLine="0"/>
        <w:jc w:val="both"/>
        <w:rPr>
          <w:rFonts w:ascii="Arial" w:hAnsi="Arial" w:cs="Arial"/>
        </w:rPr>
      </w:pPr>
      <w:r w:rsidRPr="007C0C3B">
        <w:rPr>
          <w:rFonts w:ascii="Arial" w:hAnsi="Arial" w:cs="Arial"/>
        </w:rPr>
        <w:t>Faster resistance to insecticides.</w:t>
      </w:r>
    </w:p>
    <w:p w:rsidR="009C667F" w:rsidRPr="007C0C3B" w:rsidRDefault="00B83E34" w:rsidP="00A31534">
      <w:pPr>
        <w:numPr>
          <w:ilvl w:val="2"/>
          <w:numId w:val="9"/>
        </w:numPr>
        <w:tabs>
          <w:tab w:val="clear" w:pos="2160"/>
          <w:tab w:val="num" w:pos="360"/>
        </w:tabs>
        <w:autoSpaceDE w:val="0"/>
        <w:autoSpaceDN w:val="0"/>
        <w:adjustRightInd w:val="0"/>
        <w:spacing w:before="120" w:after="240" w:line="360" w:lineRule="auto"/>
        <w:ind w:left="360" w:firstLine="0"/>
        <w:jc w:val="both"/>
        <w:rPr>
          <w:rFonts w:ascii="Arial" w:hAnsi="Arial" w:cs="Arial"/>
        </w:rPr>
      </w:pPr>
      <w:r w:rsidRPr="007C0C3B">
        <w:rPr>
          <w:rFonts w:ascii="Arial" w:hAnsi="Arial" w:cs="Arial"/>
        </w:rPr>
        <w:t>Earlier migration and maturation.</w:t>
      </w:r>
    </w:p>
    <w:p w:rsidR="006B59D5" w:rsidRPr="007C0C3B" w:rsidRDefault="009C667F" w:rsidP="00A31534">
      <w:pPr>
        <w:numPr>
          <w:ilvl w:val="2"/>
          <w:numId w:val="9"/>
        </w:numPr>
        <w:tabs>
          <w:tab w:val="clear" w:pos="2160"/>
          <w:tab w:val="num" w:pos="360"/>
        </w:tabs>
        <w:autoSpaceDE w:val="0"/>
        <w:autoSpaceDN w:val="0"/>
        <w:adjustRightInd w:val="0"/>
        <w:spacing w:before="120" w:after="240" w:line="360" w:lineRule="auto"/>
        <w:ind w:left="360" w:firstLine="0"/>
        <w:jc w:val="both"/>
        <w:rPr>
          <w:rFonts w:ascii="Arial" w:hAnsi="Arial" w:cs="Arial"/>
        </w:rPr>
      </w:pPr>
      <w:r w:rsidRPr="007C0C3B">
        <w:rPr>
          <w:rFonts w:ascii="Arial" w:hAnsi="Arial" w:cs="Arial"/>
        </w:rPr>
        <w:t>Greater winter survival and less mortality.</w:t>
      </w:r>
      <w:r w:rsidRPr="007C0C3B">
        <w:rPr>
          <w:rFonts w:ascii="Arial" w:hAnsi="Arial" w:cs="Arial"/>
        </w:rPr>
        <w:tab/>
      </w:r>
    </w:p>
    <w:p w:rsidR="009C667F" w:rsidRPr="00F8547F" w:rsidRDefault="00F8547F" w:rsidP="00F8547F">
      <w:pPr>
        <w:spacing w:after="200" w:line="276" w:lineRule="auto"/>
        <w:jc w:val="right"/>
        <w:rPr>
          <w:rFonts w:ascii="Arial" w:hAnsi="Arial" w:cs="Arial"/>
          <w:i/>
          <w:iCs/>
          <w:sz w:val="20"/>
          <w:szCs w:val="20"/>
        </w:rPr>
      </w:pPr>
      <w:r>
        <w:rPr>
          <w:rFonts w:ascii="Arial" w:hAnsi="Arial" w:cs="Arial"/>
          <w:i/>
          <w:iCs/>
          <w:sz w:val="20"/>
          <w:szCs w:val="20"/>
        </w:rPr>
        <w:t xml:space="preserve">Reference: </w:t>
      </w:r>
      <w:r w:rsidR="007B438D" w:rsidRPr="00F8547F">
        <w:rPr>
          <w:rFonts w:ascii="Arial" w:hAnsi="Arial" w:cs="Arial"/>
          <w:i/>
          <w:iCs/>
          <w:sz w:val="20"/>
          <w:szCs w:val="20"/>
        </w:rPr>
        <w:t>Stern and Britain, 2007</w:t>
      </w:r>
    </w:p>
    <w:p w:rsidR="00683EA9" w:rsidRPr="007C0C3B" w:rsidRDefault="00E84C35" w:rsidP="008F5C2B">
      <w:pPr>
        <w:autoSpaceDE w:val="0"/>
        <w:autoSpaceDN w:val="0"/>
        <w:adjustRightInd w:val="0"/>
        <w:spacing w:before="120" w:after="120" w:line="360" w:lineRule="auto"/>
        <w:jc w:val="both"/>
        <w:rPr>
          <w:rFonts w:ascii="Arial" w:hAnsi="Arial" w:cs="Arial"/>
          <w:b/>
          <w:bCs/>
        </w:rPr>
      </w:pPr>
      <w:r w:rsidRPr="007C0C3B">
        <w:rPr>
          <w:rFonts w:ascii="Arial" w:hAnsi="Arial" w:cs="Arial"/>
          <w:b/>
          <w:bCs/>
        </w:rPr>
        <w:t>Impact of High CO</w:t>
      </w:r>
      <w:r w:rsidRPr="007C0C3B">
        <w:rPr>
          <w:rFonts w:ascii="Arial" w:hAnsi="Arial" w:cs="Arial"/>
          <w:b/>
          <w:bCs/>
          <w:vertAlign w:val="subscript"/>
        </w:rPr>
        <w:t>2</w:t>
      </w:r>
      <w:r w:rsidRPr="007C0C3B">
        <w:rPr>
          <w:rFonts w:ascii="Arial" w:hAnsi="Arial" w:cs="Arial"/>
          <w:b/>
          <w:bCs/>
        </w:rPr>
        <w:t xml:space="preserve"> on Insect-Plant Interaction</w:t>
      </w:r>
    </w:p>
    <w:p w:rsidR="0029627A" w:rsidRPr="007C0C3B" w:rsidRDefault="0029627A" w:rsidP="00256FB7">
      <w:pPr>
        <w:autoSpaceDE w:val="0"/>
        <w:autoSpaceDN w:val="0"/>
        <w:adjustRightInd w:val="0"/>
        <w:spacing w:before="120" w:after="120" w:line="360" w:lineRule="auto"/>
        <w:jc w:val="both"/>
        <w:rPr>
          <w:rFonts w:ascii="Arial" w:eastAsiaTheme="minorHAnsi" w:hAnsi="Arial" w:cs="Arial"/>
        </w:rPr>
      </w:pPr>
      <w:r w:rsidRPr="007C0C3B">
        <w:rPr>
          <w:rFonts w:ascii="Arial" w:eastAsiaTheme="minorHAnsi" w:hAnsi="Arial" w:cs="Arial"/>
        </w:rPr>
        <w:t>The biological effects of global climatic change are among the most important issues in ecological research. Several studies have shown that insect herbivores consistently respond to changes in plant quality induced by enriched CO</w:t>
      </w:r>
      <w:r w:rsidRPr="007C0C3B">
        <w:rPr>
          <w:rFonts w:ascii="Arial" w:eastAsiaTheme="minorHAnsi" w:hAnsi="Arial" w:cs="Arial"/>
          <w:vertAlign w:val="subscript"/>
        </w:rPr>
        <w:t>2</w:t>
      </w:r>
      <w:r w:rsidRPr="007C0C3B">
        <w:rPr>
          <w:rFonts w:ascii="Arial" w:eastAsiaTheme="minorHAnsi" w:hAnsi="Arial" w:cs="Arial"/>
        </w:rPr>
        <w:t xml:space="preserve"> environments by consuming more foliage (Marks and </w:t>
      </w:r>
      <w:r w:rsidR="00256FB7" w:rsidRPr="007C0C3B">
        <w:rPr>
          <w:rFonts w:ascii="Arial" w:eastAsiaTheme="minorHAnsi" w:hAnsi="Arial" w:cs="Arial"/>
        </w:rPr>
        <w:t xml:space="preserve">Lincoln 1996 and </w:t>
      </w:r>
      <w:proofErr w:type="spellStart"/>
      <w:r w:rsidR="00256FB7" w:rsidRPr="007C0C3B">
        <w:rPr>
          <w:rFonts w:ascii="Arial" w:eastAsiaTheme="minorHAnsi" w:hAnsi="Arial" w:cs="Arial"/>
        </w:rPr>
        <w:t>Osbrink</w:t>
      </w:r>
      <w:proofErr w:type="spellEnd"/>
      <w:r w:rsidR="00256FB7" w:rsidRPr="007C0C3B">
        <w:rPr>
          <w:rFonts w:ascii="Arial" w:eastAsiaTheme="minorHAnsi" w:hAnsi="Arial" w:cs="Arial"/>
        </w:rPr>
        <w:t xml:space="preserve"> </w:t>
      </w:r>
      <w:r w:rsidR="00256FB7" w:rsidRPr="007C0C3B">
        <w:rPr>
          <w:rFonts w:ascii="Arial" w:eastAsiaTheme="minorHAnsi" w:hAnsi="Arial" w:cs="Arial"/>
          <w:i/>
        </w:rPr>
        <w:t xml:space="preserve">et, al., </w:t>
      </w:r>
      <w:r w:rsidR="00256FB7" w:rsidRPr="007C0C3B">
        <w:rPr>
          <w:rFonts w:ascii="Arial" w:eastAsiaTheme="minorHAnsi" w:hAnsi="Arial" w:cs="Arial"/>
        </w:rPr>
        <w:t>1987</w:t>
      </w:r>
      <w:r w:rsidRPr="007C0C3B">
        <w:rPr>
          <w:rFonts w:ascii="Arial" w:eastAsiaTheme="minorHAnsi" w:hAnsi="Arial" w:cs="Arial"/>
        </w:rPr>
        <w:t>)</w:t>
      </w:r>
      <w:r w:rsidR="00256FB7" w:rsidRPr="007C0C3B">
        <w:rPr>
          <w:rFonts w:ascii="Arial" w:eastAsiaTheme="minorHAnsi" w:hAnsi="Arial" w:cs="Arial"/>
        </w:rPr>
        <w:t xml:space="preserve"> and perhaps with reduced growth (Lincoln </w:t>
      </w:r>
      <w:r w:rsidR="00256FB7" w:rsidRPr="007C0C3B">
        <w:rPr>
          <w:rFonts w:ascii="Arial" w:eastAsiaTheme="minorHAnsi" w:hAnsi="Arial" w:cs="Arial"/>
          <w:i/>
        </w:rPr>
        <w:t xml:space="preserve">et. </w:t>
      </w:r>
      <w:proofErr w:type="gramStart"/>
      <w:r w:rsidR="00256FB7" w:rsidRPr="007C0C3B">
        <w:rPr>
          <w:rFonts w:ascii="Arial" w:eastAsiaTheme="minorHAnsi" w:hAnsi="Arial" w:cs="Arial"/>
          <w:i/>
        </w:rPr>
        <w:t>Al.,</w:t>
      </w:r>
      <w:r w:rsidR="00256FB7" w:rsidRPr="007C0C3B">
        <w:rPr>
          <w:rFonts w:ascii="Arial" w:eastAsiaTheme="minorHAnsi" w:hAnsi="Arial" w:cs="Arial"/>
        </w:rPr>
        <w:t xml:space="preserve"> 1986, and </w:t>
      </w:r>
      <w:proofErr w:type="spellStart"/>
      <w:r w:rsidR="00256FB7" w:rsidRPr="007C0C3B">
        <w:rPr>
          <w:rFonts w:ascii="Arial" w:eastAsiaTheme="minorHAnsi" w:hAnsi="Arial" w:cs="Arial"/>
        </w:rPr>
        <w:t>Fajer</w:t>
      </w:r>
      <w:proofErr w:type="spellEnd"/>
      <w:r w:rsidR="00256FB7" w:rsidRPr="007C0C3B">
        <w:rPr>
          <w:rFonts w:ascii="Arial" w:eastAsiaTheme="minorHAnsi" w:hAnsi="Arial" w:cs="Arial"/>
        </w:rPr>
        <w:t xml:space="preserve"> 1989).</w:t>
      </w:r>
      <w:proofErr w:type="gramEnd"/>
    </w:p>
    <w:p w:rsidR="00A64190" w:rsidRPr="007C0C3B" w:rsidRDefault="00A70FFC" w:rsidP="00256FB7">
      <w:pPr>
        <w:autoSpaceDE w:val="0"/>
        <w:autoSpaceDN w:val="0"/>
        <w:adjustRightInd w:val="0"/>
        <w:spacing w:before="120" w:after="120" w:line="360" w:lineRule="auto"/>
        <w:jc w:val="both"/>
        <w:rPr>
          <w:rFonts w:ascii="Arial" w:eastAsiaTheme="minorHAnsi" w:hAnsi="Arial" w:cs="Arial"/>
        </w:rPr>
      </w:pPr>
      <w:r w:rsidRPr="007C0C3B">
        <w:rPr>
          <w:rFonts w:ascii="Arial" w:eastAsiaTheme="minorHAnsi" w:hAnsi="Arial" w:cs="Arial"/>
        </w:rPr>
        <w:t>In most of the studies on impact of elevated CO</w:t>
      </w:r>
      <w:r w:rsidRPr="007C0C3B">
        <w:rPr>
          <w:rFonts w:ascii="Arial" w:eastAsiaTheme="minorHAnsi" w:hAnsi="Arial" w:cs="Arial"/>
          <w:vertAlign w:val="subscript"/>
        </w:rPr>
        <w:t>2</w:t>
      </w:r>
      <w:r w:rsidRPr="007C0C3B">
        <w:rPr>
          <w:rFonts w:ascii="Arial" w:eastAsiaTheme="minorHAnsi" w:hAnsi="Arial" w:cs="Arial"/>
        </w:rPr>
        <w:t xml:space="preserve"> on insect-plant interactions</w:t>
      </w:r>
      <w:r w:rsidR="00224CC1" w:rsidRPr="007C0C3B">
        <w:rPr>
          <w:rFonts w:ascii="Arial" w:eastAsiaTheme="minorHAnsi" w:hAnsi="Arial" w:cs="Arial"/>
        </w:rPr>
        <w:t>,</w:t>
      </w:r>
      <w:r w:rsidRPr="007C0C3B">
        <w:rPr>
          <w:rFonts w:ascii="Arial" w:eastAsiaTheme="minorHAnsi" w:hAnsi="Arial" w:cs="Arial"/>
        </w:rPr>
        <w:t xml:space="preserve"> the insects in ambient conditions were fed with detached leaves of host plants grown under elevated CO</w:t>
      </w:r>
      <w:r w:rsidRPr="007C0C3B">
        <w:rPr>
          <w:rFonts w:ascii="Arial" w:eastAsiaTheme="minorHAnsi" w:hAnsi="Arial" w:cs="Arial"/>
          <w:vertAlign w:val="subscript"/>
        </w:rPr>
        <w:t>2</w:t>
      </w:r>
      <w:r w:rsidRPr="007C0C3B">
        <w:rPr>
          <w:rFonts w:ascii="Arial" w:eastAsiaTheme="minorHAnsi" w:hAnsi="Arial" w:cs="Arial"/>
        </w:rPr>
        <w:t>. However, there are a few studies in which both insects and host plants were exposed to elevated CO</w:t>
      </w:r>
      <w:r w:rsidRPr="007C0C3B">
        <w:rPr>
          <w:rFonts w:ascii="Arial" w:eastAsiaTheme="minorHAnsi" w:hAnsi="Arial" w:cs="Arial"/>
          <w:vertAlign w:val="subscript"/>
        </w:rPr>
        <w:t>2</w:t>
      </w:r>
      <w:r w:rsidRPr="007C0C3B">
        <w:rPr>
          <w:rFonts w:ascii="Arial" w:eastAsiaTheme="minorHAnsi" w:hAnsi="Arial" w:cs="Arial"/>
        </w:rPr>
        <w:t xml:space="preserve"> but these studies couldn’t pinpoint the direct effects of elevated CO</w:t>
      </w:r>
      <w:r w:rsidRPr="007C0C3B">
        <w:rPr>
          <w:rFonts w:ascii="Arial" w:eastAsiaTheme="minorHAnsi" w:hAnsi="Arial" w:cs="Arial"/>
          <w:vertAlign w:val="subscript"/>
        </w:rPr>
        <w:t>2</w:t>
      </w:r>
      <w:r w:rsidRPr="007C0C3B">
        <w:rPr>
          <w:rFonts w:ascii="Arial" w:eastAsiaTheme="minorHAnsi" w:hAnsi="Arial" w:cs="Arial"/>
        </w:rPr>
        <w:t xml:space="preserve"> on insects. Hence there is a need to further examine how insects get affected when exposed directly to elevated CO</w:t>
      </w:r>
      <w:r w:rsidRPr="007C0C3B">
        <w:rPr>
          <w:rFonts w:ascii="Arial" w:eastAsiaTheme="minorHAnsi" w:hAnsi="Arial" w:cs="Arial"/>
          <w:vertAlign w:val="subscript"/>
        </w:rPr>
        <w:t xml:space="preserve">2 </w:t>
      </w:r>
      <w:r w:rsidRPr="007C0C3B">
        <w:rPr>
          <w:rFonts w:ascii="Arial" w:eastAsiaTheme="minorHAnsi" w:hAnsi="Arial" w:cs="Arial"/>
        </w:rPr>
        <w:t>concentrations.</w:t>
      </w:r>
      <w:r w:rsidR="00224CC1" w:rsidRPr="007C0C3B">
        <w:rPr>
          <w:rFonts w:ascii="Arial" w:eastAsiaTheme="minorHAnsi" w:hAnsi="Arial" w:cs="Arial"/>
        </w:rPr>
        <w:t xml:space="preserve"> </w:t>
      </w:r>
      <w:r w:rsidR="00CD3ECB" w:rsidRPr="007C0C3B">
        <w:rPr>
          <w:rFonts w:ascii="Arial" w:eastAsiaTheme="minorHAnsi" w:hAnsi="Arial" w:cs="Arial"/>
        </w:rPr>
        <w:t>However, h</w:t>
      </w:r>
      <w:r w:rsidR="00224CC1" w:rsidRPr="007C0C3B">
        <w:rPr>
          <w:rFonts w:ascii="Arial" w:eastAsiaTheme="minorHAnsi" w:hAnsi="Arial" w:cs="Arial"/>
        </w:rPr>
        <w:t>erbivores respond to increased levels of CO</w:t>
      </w:r>
      <w:r w:rsidR="00224CC1" w:rsidRPr="007C0C3B">
        <w:rPr>
          <w:rFonts w:ascii="Arial" w:eastAsiaTheme="minorHAnsi" w:hAnsi="Arial" w:cs="Arial"/>
          <w:vertAlign w:val="subscript"/>
        </w:rPr>
        <w:t>2</w:t>
      </w:r>
      <w:r w:rsidR="00224CC1" w:rsidRPr="007C0C3B">
        <w:rPr>
          <w:rFonts w:ascii="Arial" w:eastAsiaTheme="minorHAnsi" w:hAnsi="Arial" w:cs="Arial"/>
        </w:rPr>
        <w:t xml:space="preserve"> by increasing their food consumption, prolonging development time, and reducing their growth rates and food conversion efficiency (Watt </w:t>
      </w:r>
      <w:r w:rsidR="00224CC1" w:rsidRPr="007C0C3B">
        <w:rPr>
          <w:rFonts w:ascii="Arial" w:eastAsiaTheme="minorHAnsi" w:hAnsi="Arial" w:cs="Arial"/>
          <w:i/>
        </w:rPr>
        <w:t>et al.</w:t>
      </w:r>
      <w:r w:rsidR="00224CC1" w:rsidRPr="007C0C3B">
        <w:rPr>
          <w:rFonts w:ascii="Arial" w:eastAsiaTheme="minorHAnsi" w:hAnsi="Arial" w:cs="Arial"/>
        </w:rPr>
        <w:t>, 1995).</w:t>
      </w:r>
      <w:r w:rsidR="00E964E7" w:rsidRPr="007C0C3B">
        <w:rPr>
          <w:rFonts w:ascii="Arial" w:eastAsiaTheme="minorHAnsi" w:hAnsi="Arial" w:cs="Arial"/>
        </w:rPr>
        <w:t xml:space="preserve"> In general, host plant quality declines in elevated CO</w:t>
      </w:r>
      <w:r w:rsidR="00E964E7" w:rsidRPr="007C0C3B">
        <w:rPr>
          <w:rFonts w:ascii="Arial" w:eastAsiaTheme="minorHAnsi" w:hAnsi="Arial" w:cs="Arial"/>
          <w:vertAlign w:val="subscript"/>
        </w:rPr>
        <w:t>2</w:t>
      </w:r>
      <w:r w:rsidR="00E964E7" w:rsidRPr="007C0C3B">
        <w:rPr>
          <w:rFonts w:ascii="Arial" w:eastAsiaTheme="minorHAnsi" w:hAnsi="Arial" w:cs="Arial"/>
        </w:rPr>
        <w:t xml:space="preserve"> with leaf nitrogen decreasing and phenolic increasing. Changes in nitrogen content are correlated with changes in food consumption and changes in phenolic with changes in food digestibility. Studies revealed that</w:t>
      </w:r>
    </w:p>
    <w:p w:rsidR="00501575" w:rsidRPr="007C0C3B" w:rsidRDefault="00B83E34" w:rsidP="006E7483">
      <w:pPr>
        <w:numPr>
          <w:ilvl w:val="0"/>
          <w:numId w:val="10"/>
        </w:numPr>
        <w:autoSpaceDE w:val="0"/>
        <w:autoSpaceDN w:val="0"/>
        <w:adjustRightInd w:val="0"/>
        <w:spacing w:before="120" w:after="120" w:line="360" w:lineRule="auto"/>
        <w:ind w:hanging="450"/>
        <w:jc w:val="both"/>
        <w:rPr>
          <w:rFonts w:ascii="Arial" w:hAnsi="Arial" w:cs="Arial"/>
        </w:rPr>
      </w:pPr>
      <w:r w:rsidRPr="007C0C3B">
        <w:rPr>
          <w:rFonts w:ascii="Arial" w:hAnsi="Arial" w:cs="Arial"/>
        </w:rPr>
        <w:t>Increased Carbon</w:t>
      </w:r>
      <w:r w:rsidR="00E964E7" w:rsidRPr="007C0C3B">
        <w:rPr>
          <w:rFonts w:ascii="Arial" w:hAnsi="Arial" w:cs="Arial"/>
        </w:rPr>
        <w:t xml:space="preserve"> </w:t>
      </w:r>
      <w:r w:rsidRPr="007C0C3B">
        <w:rPr>
          <w:rFonts w:ascii="Arial" w:hAnsi="Arial" w:cs="Arial"/>
        </w:rPr>
        <w:t>: Nitrogen in plants makes poorer forage for insects</w:t>
      </w:r>
    </w:p>
    <w:p w:rsidR="00501575" w:rsidRPr="007C0C3B" w:rsidRDefault="00B83E34" w:rsidP="006E7483">
      <w:pPr>
        <w:numPr>
          <w:ilvl w:val="0"/>
          <w:numId w:val="10"/>
        </w:numPr>
        <w:autoSpaceDE w:val="0"/>
        <w:autoSpaceDN w:val="0"/>
        <w:adjustRightInd w:val="0"/>
        <w:spacing w:before="120" w:after="120" w:line="360" w:lineRule="auto"/>
        <w:ind w:hanging="450"/>
        <w:jc w:val="both"/>
        <w:rPr>
          <w:rFonts w:ascii="Arial" w:hAnsi="Arial" w:cs="Arial"/>
        </w:rPr>
      </w:pPr>
      <w:r w:rsidRPr="007C0C3B">
        <w:rPr>
          <w:rFonts w:ascii="Arial" w:hAnsi="Arial" w:cs="Arial"/>
        </w:rPr>
        <w:t xml:space="preserve">Plant defenses shift from nitrogen to carbon based </w:t>
      </w:r>
    </w:p>
    <w:p w:rsidR="00501575" w:rsidRPr="007C0C3B" w:rsidRDefault="00B83E34" w:rsidP="006E7483">
      <w:pPr>
        <w:numPr>
          <w:ilvl w:val="2"/>
          <w:numId w:val="10"/>
        </w:numPr>
        <w:tabs>
          <w:tab w:val="clear" w:pos="2160"/>
          <w:tab w:val="num" w:pos="900"/>
        </w:tabs>
        <w:autoSpaceDE w:val="0"/>
        <w:autoSpaceDN w:val="0"/>
        <w:adjustRightInd w:val="0"/>
        <w:spacing w:before="120" w:after="120" w:line="360" w:lineRule="auto"/>
        <w:ind w:left="900" w:hanging="450"/>
        <w:jc w:val="both"/>
        <w:rPr>
          <w:rFonts w:ascii="Arial" w:hAnsi="Arial" w:cs="Arial"/>
        </w:rPr>
      </w:pPr>
      <w:r w:rsidRPr="007C0C3B">
        <w:rPr>
          <w:rFonts w:ascii="Arial" w:hAnsi="Arial" w:cs="Arial"/>
          <w:iCs/>
        </w:rPr>
        <w:t xml:space="preserve">Produce fewer toxins, phenols and tougher leaves </w:t>
      </w:r>
    </w:p>
    <w:p w:rsidR="00501575" w:rsidRPr="007C0C3B" w:rsidRDefault="00B83E34" w:rsidP="006E7483">
      <w:pPr>
        <w:numPr>
          <w:ilvl w:val="2"/>
          <w:numId w:val="10"/>
        </w:numPr>
        <w:tabs>
          <w:tab w:val="clear" w:pos="2160"/>
          <w:tab w:val="num" w:pos="1440"/>
        </w:tabs>
        <w:autoSpaceDE w:val="0"/>
        <w:autoSpaceDN w:val="0"/>
        <w:adjustRightInd w:val="0"/>
        <w:spacing w:before="120" w:after="120" w:line="360" w:lineRule="auto"/>
        <w:ind w:left="900" w:hanging="450"/>
        <w:jc w:val="both"/>
        <w:rPr>
          <w:rFonts w:ascii="Arial" w:hAnsi="Arial" w:cs="Arial"/>
        </w:rPr>
      </w:pPr>
      <w:r w:rsidRPr="007C0C3B">
        <w:rPr>
          <w:rFonts w:ascii="Arial" w:hAnsi="Arial" w:cs="Arial"/>
        </w:rPr>
        <w:lastRenderedPageBreak/>
        <w:t>Less nutrient uptake due to immobilization</w:t>
      </w:r>
    </w:p>
    <w:p w:rsidR="00501575" w:rsidRPr="007C0C3B" w:rsidRDefault="00B83E34" w:rsidP="006E7483">
      <w:pPr>
        <w:numPr>
          <w:ilvl w:val="0"/>
          <w:numId w:val="10"/>
        </w:numPr>
        <w:autoSpaceDE w:val="0"/>
        <w:autoSpaceDN w:val="0"/>
        <w:adjustRightInd w:val="0"/>
        <w:spacing w:before="120" w:after="120" w:line="360" w:lineRule="auto"/>
        <w:ind w:hanging="450"/>
        <w:jc w:val="both"/>
        <w:rPr>
          <w:rFonts w:ascii="Arial" w:hAnsi="Arial" w:cs="Arial"/>
        </w:rPr>
      </w:pPr>
      <w:r w:rsidRPr="007C0C3B">
        <w:rPr>
          <w:rFonts w:ascii="Arial" w:hAnsi="Arial" w:cs="Arial"/>
        </w:rPr>
        <w:t>Help for insects</w:t>
      </w:r>
    </w:p>
    <w:p w:rsidR="00501575" w:rsidRPr="007C0C3B" w:rsidRDefault="00B83E34" w:rsidP="006E7483">
      <w:pPr>
        <w:numPr>
          <w:ilvl w:val="2"/>
          <w:numId w:val="10"/>
        </w:numPr>
        <w:tabs>
          <w:tab w:val="clear" w:pos="2160"/>
          <w:tab w:val="num" w:pos="900"/>
        </w:tabs>
        <w:autoSpaceDE w:val="0"/>
        <w:autoSpaceDN w:val="0"/>
        <w:adjustRightInd w:val="0"/>
        <w:spacing w:before="120" w:after="120" w:line="360" w:lineRule="auto"/>
        <w:ind w:hanging="1710"/>
        <w:jc w:val="both"/>
        <w:rPr>
          <w:rFonts w:ascii="Arial" w:hAnsi="Arial" w:cs="Arial"/>
        </w:rPr>
      </w:pPr>
      <w:r w:rsidRPr="007C0C3B">
        <w:rPr>
          <w:rFonts w:ascii="Arial" w:hAnsi="Arial" w:cs="Arial"/>
          <w:iCs/>
        </w:rPr>
        <w:t>Nitrogen addition, make more forage</w:t>
      </w:r>
    </w:p>
    <w:p w:rsidR="00501575" w:rsidRPr="007C0C3B" w:rsidRDefault="00B83E34" w:rsidP="006E7483">
      <w:pPr>
        <w:numPr>
          <w:ilvl w:val="2"/>
          <w:numId w:val="10"/>
        </w:numPr>
        <w:tabs>
          <w:tab w:val="clear" w:pos="2160"/>
          <w:tab w:val="num" w:pos="900"/>
        </w:tabs>
        <w:autoSpaceDE w:val="0"/>
        <w:autoSpaceDN w:val="0"/>
        <w:adjustRightInd w:val="0"/>
        <w:spacing w:before="120" w:after="120" w:line="360" w:lineRule="auto"/>
        <w:ind w:hanging="1710"/>
        <w:jc w:val="both"/>
        <w:rPr>
          <w:rFonts w:ascii="Arial" w:hAnsi="Arial" w:cs="Arial"/>
        </w:rPr>
      </w:pPr>
      <w:r w:rsidRPr="007C0C3B">
        <w:rPr>
          <w:rFonts w:ascii="Arial" w:hAnsi="Arial" w:cs="Arial"/>
          <w:iCs/>
        </w:rPr>
        <w:t>Consume more plant</w:t>
      </w:r>
      <w:r w:rsidR="00224CC1" w:rsidRPr="007C0C3B">
        <w:rPr>
          <w:rFonts w:ascii="Arial" w:hAnsi="Arial" w:cs="Arial"/>
          <w:iCs/>
        </w:rPr>
        <w:t>s</w:t>
      </w:r>
      <w:r w:rsidRPr="007C0C3B">
        <w:rPr>
          <w:rFonts w:ascii="Arial" w:hAnsi="Arial" w:cs="Arial"/>
          <w:iCs/>
        </w:rPr>
        <w:t xml:space="preserve"> by insect</w:t>
      </w:r>
    </w:p>
    <w:p w:rsidR="006B59D5" w:rsidRPr="00F8547F" w:rsidRDefault="00F8547F" w:rsidP="00F8547F">
      <w:pPr>
        <w:spacing w:after="200" w:line="276" w:lineRule="auto"/>
        <w:jc w:val="right"/>
        <w:rPr>
          <w:rFonts w:ascii="Arial" w:hAnsi="Arial" w:cs="Arial"/>
          <w:i/>
          <w:iCs/>
          <w:sz w:val="20"/>
          <w:szCs w:val="20"/>
        </w:rPr>
      </w:pPr>
      <w:r>
        <w:rPr>
          <w:rFonts w:ascii="Arial" w:hAnsi="Arial" w:cs="Arial"/>
          <w:i/>
          <w:iCs/>
          <w:sz w:val="20"/>
          <w:szCs w:val="20"/>
        </w:rPr>
        <w:t xml:space="preserve">Reference: </w:t>
      </w:r>
      <w:proofErr w:type="spellStart"/>
      <w:r w:rsidR="006B59D5" w:rsidRPr="00F8547F">
        <w:rPr>
          <w:rFonts w:ascii="Arial" w:hAnsi="Arial" w:cs="Arial"/>
          <w:i/>
          <w:iCs/>
          <w:sz w:val="20"/>
          <w:szCs w:val="20"/>
        </w:rPr>
        <w:t>Coviella</w:t>
      </w:r>
      <w:proofErr w:type="spellEnd"/>
      <w:r w:rsidR="006B59D5" w:rsidRPr="00F8547F">
        <w:rPr>
          <w:rFonts w:ascii="Arial" w:hAnsi="Arial" w:cs="Arial"/>
          <w:i/>
          <w:iCs/>
          <w:sz w:val="20"/>
          <w:szCs w:val="20"/>
        </w:rPr>
        <w:t xml:space="preserve"> &amp; </w:t>
      </w:r>
      <w:proofErr w:type="spellStart"/>
      <w:r w:rsidR="006B59D5" w:rsidRPr="00F8547F">
        <w:rPr>
          <w:rFonts w:ascii="Arial" w:hAnsi="Arial" w:cs="Arial"/>
          <w:i/>
          <w:iCs/>
          <w:sz w:val="20"/>
          <w:szCs w:val="20"/>
        </w:rPr>
        <w:t>Trumble</w:t>
      </w:r>
      <w:proofErr w:type="spellEnd"/>
      <w:r w:rsidR="006B59D5" w:rsidRPr="00F8547F">
        <w:rPr>
          <w:rFonts w:ascii="Arial" w:hAnsi="Arial" w:cs="Arial"/>
          <w:i/>
          <w:iCs/>
          <w:sz w:val="20"/>
          <w:szCs w:val="20"/>
        </w:rPr>
        <w:t>, 1999</w:t>
      </w:r>
    </w:p>
    <w:p w:rsidR="00CC488B" w:rsidRPr="007C0C3B" w:rsidRDefault="00CC488B">
      <w:pPr>
        <w:spacing w:after="200" w:line="276" w:lineRule="auto"/>
        <w:rPr>
          <w:rFonts w:ascii="Arial" w:hAnsi="Arial" w:cs="Arial"/>
          <w:b/>
          <w:bCs/>
        </w:rPr>
      </w:pPr>
    </w:p>
    <w:p w:rsidR="006B59D5" w:rsidRPr="007C0C3B" w:rsidRDefault="00157BDC" w:rsidP="006B59D5">
      <w:pPr>
        <w:autoSpaceDE w:val="0"/>
        <w:autoSpaceDN w:val="0"/>
        <w:adjustRightInd w:val="0"/>
        <w:spacing w:before="120" w:after="240" w:line="360" w:lineRule="auto"/>
        <w:jc w:val="both"/>
        <w:rPr>
          <w:rFonts w:ascii="Arial" w:hAnsi="Arial" w:cs="Arial"/>
          <w:b/>
          <w:bCs/>
        </w:rPr>
      </w:pPr>
      <w:r w:rsidRPr="007C0C3B">
        <w:rPr>
          <w:rFonts w:ascii="Arial" w:hAnsi="Arial" w:cs="Arial"/>
          <w:b/>
          <w:bCs/>
        </w:rPr>
        <w:t>Environmental Factors Affecting Disease Development</w:t>
      </w:r>
    </w:p>
    <w:p w:rsidR="004C424E" w:rsidRPr="007C0C3B" w:rsidRDefault="004C424E" w:rsidP="004C424E">
      <w:pPr>
        <w:autoSpaceDE w:val="0"/>
        <w:autoSpaceDN w:val="0"/>
        <w:adjustRightInd w:val="0"/>
        <w:spacing w:line="360" w:lineRule="auto"/>
        <w:jc w:val="both"/>
        <w:rPr>
          <w:rFonts w:ascii="Arial" w:eastAsiaTheme="minorHAnsi" w:hAnsi="Arial" w:cs="Arial"/>
        </w:rPr>
      </w:pPr>
      <w:r w:rsidRPr="007C0C3B">
        <w:rPr>
          <w:rFonts w:ascii="Arial" w:eastAsiaTheme="minorHAnsi" w:hAnsi="Arial" w:cs="Arial"/>
        </w:rPr>
        <w:t>The classic disease triangle (Host, Pathogen, and environment) recognizes the role of climate in plant diseases as no virulent pathogen can induce disease on a highly susceptible host if climatic conditions are not favorable. Climate influences all stages of host and pathogen life cycles as well as development of disease. Disease severity over a period can fluctuate according to climatic variation.</w:t>
      </w:r>
      <w:r w:rsidR="006B78B4" w:rsidRPr="007C0C3B">
        <w:rPr>
          <w:rFonts w:ascii="Arial" w:eastAsiaTheme="minorHAnsi" w:hAnsi="Arial" w:cs="Arial"/>
        </w:rPr>
        <w:t xml:space="preserve"> </w:t>
      </w:r>
    </w:p>
    <w:p w:rsidR="006B78B4" w:rsidRPr="007C0C3B" w:rsidRDefault="006B78B4" w:rsidP="006B78B4">
      <w:pPr>
        <w:autoSpaceDE w:val="0"/>
        <w:autoSpaceDN w:val="0"/>
        <w:adjustRightInd w:val="0"/>
        <w:spacing w:line="360" w:lineRule="auto"/>
        <w:jc w:val="both"/>
        <w:rPr>
          <w:rFonts w:ascii="Arial" w:eastAsiaTheme="minorHAnsi" w:hAnsi="Arial" w:cs="Arial"/>
        </w:rPr>
      </w:pPr>
      <w:r w:rsidRPr="007C0C3B">
        <w:rPr>
          <w:rFonts w:ascii="Arial" w:eastAsiaTheme="minorHAnsi" w:hAnsi="Arial" w:cs="Arial"/>
        </w:rPr>
        <w:t xml:space="preserve">Higher temperature and humidity </w:t>
      </w:r>
      <w:r w:rsidR="00CD3ECB" w:rsidRPr="007C0C3B">
        <w:rPr>
          <w:rFonts w:ascii="Arial" w:eastAsiaTheme="minorHAnsi" w:hAnsi="Arial" w:cs="Arial"/>
        </w:rPr>
        <w:t>if supported by</w:t>
      </w:r>
      <w:r w:rsidRPr="007C0C3B">
        <w:rPr>
          <w:rFonts w:ascii="Arial" w:eastAsiaTheme="minorHAnsi" w:hAnsi="Arial" w:cs="Arial"/>
        </w:rPr>
        <w:t xml:space="preserve"> greater precipitation result in the spread of plant diseases, as wet vegetation promotes the germination of spores and the proliferation of fungi and bacteria, and influences the life cycle of soil nematodes. In regions that suffer aridity, however, disease infestation lessens, although some diseases (such as the powdery mildews) thrive in hot, dry conditions, as long as there is dew formation at night. Most crop diseases have greater potential to reach severe levels under warmer conditions. Fungal and bacterial pathogens are also likely to increase in severity in areas where precipitation increase</w:t>
      </w:r>
      <w:r w:rsidR="00CD3ECB" w:rsidRPr="007C0C3B">
        <w:rPr>
          <w:rFonts w:ascii="Arial" w:eastAsiaTheme="minorHAnsi" w:hAnsi="Arial" w:cs="Arial"/>
        </w:rPr>
        <w:t>s. In addition, increase</w:t>
      </w:r>
      <w:r w:rsidRPr="007C0C3B">
        <w:rPr>
          <w:rFonts w:ascii="Arial" w:eastAsiaTheme="minorHAnsi" w:hAnsi="Arial" w:cs="Arial"/>
        </w:rPr>
        <w:t xml:space="preserve"> in population levels of disease vectors could lead to inc</w:t>
      </w:r>
      <w:r w:rsidR="00CD3ECB" w:rsidRPr="007C0C3B">
        <w:rPr>
          <w:rFonts w:ascii="Arial" w:eastAsiaTheme="minorHAnsi" w:hAnsi="Arial" w:cs="Arial"/>
        </w:rPr>
        <w:t>reased epidemics of the disease</w:t>
      </w:r>
      <w:r w:rsidRPr="007C0C3B">
        <w:rPr>
          <w:rFonts w:ascii="Arial" w:eastAsiaTheme="minorHAnsi" w:hAnsi="Arial" w:cs="Arial"/>
        </w:rPr>
        <w:t xml:space="preserve"> they carry.</w:t>
      </w:r>
    </w:p>
    <w:p w:rsidR="006B59D5" w:rsidRPr="007C0C3B" w:rsidRDefault="00CC488B" w:rsidP="006B59D5">
      <w:pPr>
        <w:autoSpaceDE w:val="0"/>
        <w:autoSpaceDN w:val="0"/>
        <w:adjustRightInd w:val="0"/>
        <w:spacing w:before="120" w:after="240" w:line="360" w:lineRule="auto"/>
        <w:jc w:val="both"/>
        <w:rPr>
          <w:rFonts w:ascii="Arial" w:hAnsi="Arial" w:cs="Arial"/>
          <w:b/>
          <w:bCs/>
        </w:rPr>
      </w:pPr>
      <w:r w:rsidRPr="007C0C3B">
        <w:rPr>
          <w:rFonts w:ascii="Arial" w:hAnsi="Arial" w:cs="Arial"/>
          <w:b/>
          <w:bCs/>
        </w:rPr>
        <w:t>Temperature</w:t>
      </w:r>
    </w:p>
    <w:p w:rsidR="00494CB0" w:rsidRPr="007C0C3B" w:rsidRDefault="006B78B4" w:rsidP="006B78B4">
      <w:pPr>
        <w:autoSpaceDE w:val="0"/>
        <w:autoSpaceDN w:val="0"/>
        <w:adjustRightInd w:val="0"/>
        <w:spacing w:line="360" w:lineRule="auto"/>
        <w:jc w:val="both"/>
        <w:rPr>
          <w:rFonts w:ascii="Arial" w:hAnsi="Arial" w:cs="Arial"/>
        </w:rPr>
      </w:pPr>
      <w:r w:rsidRPr="007C0C3B">
        <w:rPr>
          <w:rFonts w:ascii="Arial" w:eastAsiaTheme="minorHAnsi" w:hAnsi="Arial" w:cs="Arial"/>
        </w:rPr>
        <w:t xml:space="preserve">In most locations, temperature changes had significant effects on disease development. However, these effects varied between different agro-ecological zones. </w:t>
      </w:r>
      <w:r w:rsidR="004C424E" w:rsidRPr="007C0C3B">
        <w:rPr>
          <w:rFonts w:ascii="Arial" w:eastAsiaTheme="minorHAnsi" w:hAnsi="Arial" w:cs="Arial"/>
        </w:rPr>
        <w:t>Most crop diseases have greater potential to reach severe levels under warmer conditions.</w:t>
      </w:r>
      <w:r w:rsidRPr="007C0C3B">
        <w:rPr>
          <w:rFonts w:ascii="Arial" w:eastAsiaTheme="minorHAnsi" w:hAnsi="Arial" w:cs="Arial"/>
        </w:rPr>
        <w:t xml:space="preserve"> Change in temperature will directly influence infection, reproduction, dispersal, and survival between seasons and other critical stages in the life cycle of a pathogen.</w:t>
      </w:r>
    </w:p>
    <w:p w:rsidR="00501575" w:rsidRPr="007C0C3B" w:rsidRDefault="00B83E34" w:rsidP="006B78B4">
      <w:pPr>
        <w:numPr>
          <w:ilvl w:val="0"/>
          <w:numId w:val="11"/>
        </w:numPr>
        <w:autoSpaceDE w:val="0"/>
        <w:autoSpaceDN w:val="0"/>
        <w:adjustRightInd w:val="0"/>
        <w:spacing w:before="120" w:after="120" w:line="360" w:lineRule="auto"/>
        <w:jc w:val="both"/>
        <w:rPr>
          <w:rFonts w:ascii="Arial" w:hAnsi="Arial" w:cs="Arial"/>
        </w:rPr>
      </w:pPr>
      <w:r w:rsidRPr="007C0C3B">
        <w:rPr>
          <w:rFonts w:ascii="Arial" w:hAnsi="Arial" w:cs="Arial"/>
        </w:rPr>
        <w:t>Each pathogen has an optimum temperature for growth.</w:t>
      </w:r>
    </w:p>
    <w:p w:rsidR="006B59D5" w:rsidRPr="007C0C3B" w:rsidRDefault="00B83E34" w:rsidP="006B59D5">
      <w:pPr>
        <w:numPr>
          <w:ilvl w:val="0"/>
          <w:numId w:val="11"/>
        </w:numPr>
        <w:autoSpaceDE w:val="0"/>
        <w:autoSpaceDN w:val="0"/>
        <w:adjustRightInd w:val="0"/>
        <w:spacing w:before="120" w:after="240" w:line="360" w:lineRule="auto"/>
        <w:jc w:val="both"/>
        <w:rPr>
          <w:rFonts w:ascii="Arial" w:hAnsi="Arial" w:cs="Arial"/>
        </w:rPr>
      </w:pPr>
      <w:r w:rsidRPr="007C0C3B">
        <w:rPr>
          <w:rFonts w:ascii="Arial" w:hAnsi="Arial" w:cs="Arial"/>
        </w:rPr>
        <w:lastRenderedPageBreak/>
        <w:t>Different growth stages of the pathogens have slightly different optimum temperatures e.g.</w:t>
      </w:r>
    </w:p>
    <w:p w:rsidR="006B59D5" w:rsidRPr="007C0C3B" w:rsidRDefault="00B83E34" w:rsidP="006B78B4">
      <w:pPr>
        <w:pStyle w:val="ListParagraph"/>
        <w:numPr>
          <w:ilvl w:val="0"/>
          <w:numId w:val="20"/>
        </w:numPr>
        <w:autoSpaceDE w:val="0"/>
        <w:autoSpaceDN w:val="0"/>
        <w:adjustRightInd w:val="0"/>
        <w:spacing w:before="120" w:after="240" w:line="360" w:lineRule="auto"/>
        <w:ind w:left="900"/>
        <w:jc w:val="both"/>
        <w:rPr>
          <w:rFonts w:ascii="Arial" w:hAnsi="Arial" w:cs="Arial"/>
        </w:rPr>
      </w:pPr>
      <w:r w:rsidRPr="007C0C3B">
        <w:rPr>
          <w:rFonts w:ascii="Arial" w:hAnsi="Arial" w:cs="Arial"/>
          <w:lang w:val="en-AU"/>
        </w:rPr>
        <w:t>Incidence of sugarcane smut disease increases due to high temp.</w:t>
      </w:r>
    </w:p>
    <w:p w:rsidR="006B59D5" w:rsidRPr="007C0C3B" w:rsidRDefault="006B59D5" w:rsidP="006B78B4">
      <w:pPr>
        <w:pStyle w:val="ListParagraph"/>
        <w:numPr>
          <w:ilvl w:val="0"/>
          <w:numId w:val="20"/>
        </w:numPr>
        <w:autoSpaceDE w:val="0"/>
        <w:autoSpaceDN w:val="0"/>
        <w:adjustRightInd w:val="0"/>
        <w:spacing w:before="120" w:after="240" w:line="360" w:lineRule="auto"/>
        <w:ind w:left="900"/>
        <w:jc w:val="both"/>
        <w:rPr>
          <w:rFonts w:ascii="Arial" w:hAnsi="Arial" w:cs="Arial"/>
          <w:lang w:val="en-AU"/>
        </w:rPr>
      </w:pPr>
      <w:r w:rsidRPr="007C0C3B">
        <w:rPr>
          <w:rFonts w:ascii="Arial" w:hAnsi="Arial" w:cs="Arial"/>
          <w:lang w:val="en-AU"/>
        </w:rPr>
        <w:t xml:space="preserve">Dry weather promotes the symptoms of </w:t>
      </w:r>
      <w:proofErr w:type="spellStart"/>
      <w:r w:rsidRPr="007C0C3B">
        <w:rPr>
          <w:rFonts w:ascii="Arial" w:hAnsi="Arial" w:cs="Arial"/>
          <w:lang w:val="en-AU"/>
        </w:rPr>
        <w:t>ratoon</w:t>
      </w:r>
      <w:proofErr w:type="spellEnd"/>
      <w:r w:rsidRPr="007C0C3B">
        <w:rPr>
          <w:rFonts w:ascii="Arial" w:hAnsi="Arial" w:cs="Arial"/>
          <w:lang w:val="en-AU"/>
        </w:rPr>
        <w:t xml:space="preserve"> stunting disease in sugarcane crop.</w:t>
      </w:r>
    </w:p>
    <w:p w:rsidR="006B59D5" w:rsidRPr="00F8547F" w:rsidRDefault="00F8547F" w:rsidP="00F8547F">
      <w:pPr>
        <w:spacing w:after="200" w:line="276" w:lineRule="auto"/>
        <w:jc w:val="right"/>
        <w:rPr>
          <w:rFonts w:ascii="Arial" w:hAnsi="Arial" w:cs="Arial"/>
          <w:i/>
          <w:iCs/>
          <w:sz w:val="20"/>
          <w:szCs w:val="20"/>
        </w:rPr>
      </w:pPr>
      <w:r>
        <w:rPr>
          <w:rFonts w:ascii="Arial" w:hAnsi="Arial" w:cs="Arial"/>
          <w:i/>
          <w:iCs/>
          <w:sz w:val="20"/>
          <w:szCs w:val="20"/>
        </w:rPr>
        <w:t xml:space="preserve">Reference: </w:t>
      </w:r>
      <w:proofErr w:type="spellStart"/>
      <w:r w:rsidR="006B59D5" w:rsidRPr="00F8547F">
        <w:rPr>
          <w:rFonts w:ascii="Arial" w:hAnsi="Arial" w:cs="Arial"/>
          <w:i/>
          <w:iCs/>
          <w:sz w:val="20"/>
          <w:szCs w:val="20"/>
        </w:rPr>
        <w:t>Chandiposha</w:t>
      </w:r>
      <w:proofErr w:type="spellEnd"/>
      <w:r w:rsidR="006B59D5" w:rsidRPr="00F8547F">
        <w:rPr>
          <w:rFonts w:ascii="Arial" w:hAnsi="Arial" w:cs="Arial"/>
          <w:i/>
          <w:iCs/>
          <w:sz w:val="20"/>
          <w:szCs w:val="20"/>
        </w:rPr>
        <w:t>, 2013</w:t>
      </w:r>
    </w:p>
    <w:p w:rsidR="006B59D5" w:rsidRPr="007C0C3B" w:rsidRDefault="00CC488B" w:rsidP="006B59D5">
      <w:pPr>
        <w:autoSpaceDE w:val="0"/>
        <w:autoSpaceDN w:val="0"/>
        <w:adjustRightInd w:val="0"/>
        <w:spacing w:before="120" w:after="240" w:line="360" w:lineRule="auto"/>
        <w:jc w:val="both"/>
        <w:rPr>
          <w:rFonts w:ascii="Arial" w:hAnsi="Arial" w:cs="Arial"/>
          <w:b/>
          <w:bCs/>
        </w:rPr>
      </w:pPr>
      <w:r w:rsidRPr="007C0C3B">
        <w:rPr>
          <w:rFonts w:ascii="Arial" w:hAnsi="Arial" w:cs="Arial"/>
          <w:b/>
          <w:bCs/>
        </w:rPr>
        <w:t>Relative Humidity</w:t>
      </w:r>
    </w:p>
    <w:p w:rsidR="002A1755" w:rsidRPr="007C0C3B" w:rsidRDefault="00EA7075" w:rsidP="00EA7075">
      <w:pPr>
        <w:autoSpaceDE w:val="0"/>
        <w:autoSpaceDN w:val="0"/>
        <w:adjustRightInd w:val="0"/>
        <w:spacing w:line="360" w:lineRule="auto"/>
        <w:jc w:val="both"/>
        <w:rPr>
          <w:rFonts w:ascii="Arial" w:hAnsi="Arial" w:cs="Arial"/>
        </w:rPr>
      </w:pPr>
      <w:r w:rsidRPr="007C0C3B">
        <w:rPr>
          <w:rFonts w:ascii="Arial" w:eastAsiaTheme="minorHAnsi" w:hAnsi="Arial" w:cs="Arial"/>
        </w:rPr>
        <w:t>Some pathogens are more likely to infect plants with increased moisture. Other pathogens like the powdery mildew species tend to thrive in conditions with lower (but not low) moisture. Bacteria are spread to their host plants mainly by water, usually in the form of rain splash and insects. In humid, wet conditions, infected plant tissues can exude masses of bacteria that are spread from host to host by rain splash and insects.  Therefore, the warmer drier summers expected with climate change s</w:t>
      </w:r>
      <w:r w:rsidR="002A1755" w:rsidRPr="007C0C3B">
        <w:rPr>
          <w:rFonts w:ascii="Arial" w:eastAsiaTheme="minorHAnsi" w:hAnsi="Arial" w:cs="Arial"/>
        </w:rPr>
        <w:t>hould limit bacterial diseases.</w:t>
      </w:r>
      <w:r w:rsidRPr="007C0C3B">
        <w:rPr>
          <w:rFonts w:ascii="Arial" w:eastAsiaTheme="minorHAnsi" w:hAnsi="Arial" w:cs="Arial"/>
        </w:rPr>
        <w:t xml:space="preserve"> Precipitation following fungicide application may improve its distribution (</w:t>
      </w:r>
      <w:proofErr w:type="spellStart"/>
      <w:r w:rsidRPr="007C0C3B">
        <w:rPr>
          <w:rFonts w:ascii="Arial" w:eastAsiaTheme="minorHAnsi" w:hAnsi="Arial" w:cs="Arial"/>
        </w:rPr>
        <w:t>Schepers</w:t>
      </w:r>
      <w:proofErr w:type="spellEnd"/>
      <w:r w:rsidRPr="007C0C3B">
        <w:rPr>
          <w:rFonts w:ascii="Arial" w:eastAsiaTheme="minorHAnsi" w:hAnsi="Arial" w:cs="Arial"/>
        </w:rPr>
        <w:t>, 1996) but an increase in rainfall intensity can deplete fungicide residue on the foliage.</w:t>
      </w:r>
      <w:r w:rsidR="002A1755" w:rsidRPr="007C0C3B">
        <w:rPr>
          <w:rFonts w:ascii="Arial" w:eastAsiaTheme="minorHAnsi" w:hAnsi="Arial" w:cs="Arial"/>
        </w:rPr>
        <w:t xml:space="preserve"> Forecast models for these diseases are based on leaf wetness, relative humidity and precipitation measurements. </w:t>
      </w:r>
    </w:p>
    <w:p w:rsidR="00501575" w:rsidRPr="007C0C3B" w:rsidRDefault="00B83E34" w:rsidP="002A1755">
      <w:pPr>
        <w:numPr>
          <w:ilvl w:val="0"/>
          <w:numId w:val="13"/>
        </w:numPr>
        <w:autoSpaceDE w:val="0"/>
        <w:autoSpaceDN w:val="0"/>
        <w:adjustRightInd w:val="0"/>
        <w:spacing w:before="120" w:after="120" w:line="360" w:lineRule="auto"/>
        <w:jc w:val="both"/>
        <w:rPr>
          <w:rFonts w:ascii="Arial" w:hAnsi="Arial" w:cs="Arial"/>
        </w:rPr>
      </w:pPr>
      <w:r w:rsidRPr="007C0C3B">
        <w:rPr>
          <w:rFonts w:ascii="Arial" w:hAnsi="Arial" w:cs="Arial"/>
        </w:rPr>
        <w:t xml:space="preserve">Relative humidity is very critical in fungal spore germination and the development of sugarcane rots. </w:t>
      </w:r>
    </w:p>
    <w:p w:rsidR="00501575" w:rsidRPr="007C0C3B" w:rsidRDefault="00B83E34" w:rsidP="002A1755">
      <w:pPr>
        <w:numPr>
          <w:ilvl w:val="0"/>
          <w:numId w:val="13"/>
        </w:numPr>
        <w:autoSpaceDE w:val="0"/>
        <w:autoSpaceDN w:val="0"/>
        <w:adjustRightInd w:val="0"/>
        <w:spacing w:before="120" w:after="120" w:line="360" w:lineRule="auto"/>
        <w:jc w:val="both"/>
        <w:rPr>
          <w:rFonts w:ascii="Arial" w:hAnsi="Arial" w:cs="Arial"/>
        </w:rPr>
      </w:pPr>
      <w:r w:rsidRPr="007C0C3B">
        <w:rPr>
          <w:rFonts w:ascii="Arial" w:hAnsi="Arial" w:cs="Arial"/>
        </w:rPr>
        <w:t>High humidity favors development of the leaf and stem diseases in majority caused by fungi and bacteria.</w:t>
      </w:r>
    </w:p>
    <w:p w:rsidR="00501575" w:rsidRPr="007C0C3B" w:rsidRDefault="00B83E34" w:rsidP="002A1755">
      <w:pPr>
        <w:numPr>
          <w:ilvl w:val="0"/>
          <w:numId w:val="13"/>
        </w:numPr>
        <w:autoSpaceDE w:val="0"/>
        <w:autoSpaceDN w:val="0"/>
        <w:adjustRightInd w:val="0"/>
        <w:spacing w:before="120" w:after="120" w:line="360" w:lineRule="auto"/>
        <w:jc w:val="both"/>
        <w:rPr>
          <w:rFonts w:ascii="Arial" w:hAnsi="Arial" w:cs="Arial"/>
        </w:rPr>
      </w:pPr>
      <w:r w:rsidRPr="007C0C3B">
        <w:rPr>
          <w:rFonts w:ascii="Arial" w:hAnsi="Arial" w:cs="Arial"/>
        </w:rPr>
        <w:t>Moisture is generally needed for pathogen spore germination, the multiplication and the initiation of infection.</w:t>
      </w:r>
    </w:p>
    <w:p w:rsidR="006B59D5" w:rsidRPr="00F8547F" w:rsidRDefault="00F8547F" w:rsidP="00F8547F">
      <w:pPr>
        <w:spacing w:after="200" w:line="276" w:lineRule="auto"/>
        <w:jc w:val="right"/>
        <w:rPr>
          <w:rFonts w:ascii="Arial" w:hAnsi="Arial" w:cs="Arial"/>
          <w:i/>
          <w:iCs/>
          <w:sz w:val="20"/>
          <w:szCs w:val="20"/>
        </w:rPr>
      </w:pPr>
      <w:r>
        <w:rPr>
          <w:rFonts w:ascii="Arial" w:hAnsi="Arial" w:cs="Arial"/>
          <w:i/>
          <w:iCs/>
          <w:sz w:val="20"/>
          <w:szCs w:val="20"/>
        </w:rPr>
        <w:t xml:space="preserve">Reference: </w:t>
      </w:r>
      <w:proofErr w:type="spellStart"/>
      <w:r w:rsidR="006B59D5" w:rsidRPr="00F8547F">
        <w:rPr>
          <w:rFonts w:ascii="Arial" w:hAnsi="Arial" w:cs="Arial"/>
          <w:i/>
          <w:iCs/>
          <w:sz w:val="20"/>
          <w:szCs w:val="20"/>
        </w:rPr>
        <w:t>Chandiposha</w:t>
      </w:r>
      <w:proofErr w:type="spellEnd"/>
      <w:r w:rsidR="006B59D5" w:rsidRPr="00F8547F">
        <w:rPr>
          <w:rFonts w:ascii="Arial" w:hAnsi="Arial" w:cs="Arial"/>
          <w:i/>
          <w:iCs/>
          <w:sz w:val="20"/>
          <w:szCs w:val="20"/>
        </w:rPr>
        <w:t>, 2013</w:t>
      </w:r>
    </w:p>
    <w:p w:rsidR="006B59D5" w:rsidRPr="007C0C3B" w:rsidRDefault="00157BDC" w:rsidP="002A1755">
      <w:pPr>
        <w:autoSpaceDE w:val="0"/>
        <w:autoSpaceDN w:val="0"/>
        <w:adjustRightInd w:val="0"/>
        <w:spacing w:before="120" w:after="120" w:line="360" w:lineRule="auto"/>
        <w:jc w:val="both"/>
        <w:rPr>
          <w:rFonts w:ascii="Arial" w:hAnsi="Arial" w:cs="Arial"/>
          <w:b/>
          <w:bCs/>
        </w:rPr>
      </w:pPr>
      <w:r w:rsidRPr="007C0C3B">
        <w:rPr>
          <w:rFonts w:ascii="Arial" w:hAnsi="Arial" w:cs="Arial"/>
          <w:b/>
          <w:bCs/>
        </w:rPr>
        <w:t>Soil Moisture</w:t>
      </w:r>
    </w:p>
    <w:p w:rsidR="00965921" w:rsidRPr="007C0C3B" w:rsidRDefault="00965921" w:rsidP="002A1755">
      <w:pPr>
        <w:autoSpaceDE w:val="0"/>
        <w:autoSpaceDN w:val="0"/>
        <w:adjustRightInd w:val="0"/>
        <w:spacing w:before="120" w:after="120" w:line="360" w:lineRule="auto"/>
        <w:jc w:val="both"/>
        <w:rPr>
          <w:rFonts w:ascii="Arial" w:hAnsi="Arial" w:cs="Arial"/>
        </w:rPr>
      </w:pPr>
      <w:r w:rsidRPr="007C0C3B">
        <w:rPr>
          <w:rFonts w:ascii="Arial" w:hAnsi="Arial" w:cs="Arial"/>
        </w:rPr>
        <w:t xml:space="preserve">Most of the sugarcane diseases spread through soil </w:t>
      </w:r>
      <w:r w:rsidR="002A1755" w:rsidRPr="007C0C3B">
        <w:rPr>
          <w:rFonts w:ascii="Arial" w:hAnsi="Arial" w:cs="Arial"/>
        </w:rPr>
        <w:t>that</w:t>
      </w:r>
      <w:r w:rsidRPr="007C0C3B">
        <w:rPr>
          <w:rFonts w:ascii="Arial" w:hAnsi="Arial" w:cs="Arial"/>
        </w:rPr>
        <w:t xml:space="preserve"> act</w:t>
      </w:r>
      <w:r w:rsidR="002A1755" w:rsidRPr="007C0C3B">
        <w:rPr>
          <w:rFonts w:ascii="Arial" w:hAnsi="Arial" w:cs="Arial"/>
        </w:rPr>
        <w:t>s</w:t>
      </w:r>
      <w:r w:rsidRPr="007C0C3B">
        <w:rPr>
          <w:rFonts w:ascii="Arial" w:hAnsi="Arial" w:cs="Arial"/>
        </w:rPr>
        <w:t xml:space="preserve"> as a primary transmission vector along with diseased setts, while the </w:t>
      </w:r>
      <w:r w:rsidR="002A1755" w:rsidRPr="007C0C3B">
        <w:rPr>
          <w:rFonts w:ascii="Arial" w:hAnsi="Arial" w:cs="Arial"/>
        </w:rPr>
        <w:t>source for secondary transmission is the</w:t>
      </w:r>
      <w:r w:rsidRPr="007C0C3B">
        <w:rPr>
          <w:rFonts w:ascii="Arial" w:hAnsi="Arial" w:cs="Arial"/>
        </w:rPr>
        <w:t xml:space="preserve"> air and rain splash.</w:t>
      </w:r>
    </w:p>
    <w:p w:rsidR="00501575" w:rsidRPr="007C0C3B" w:rsidRDefault="00EB34EB" w:rsidP="002A1755">
      <w:pPr>
        <w:numPr>
          <w:ilvl w:val="0"/>
          <w:numId w:val="14"/>
        </w:numPr>
        <w:autoSpaceDE w:val="0"/>
        <w:autoSpaceDN w:val="0"/>
        <w:adjustRightInd w:val="0"/>
        <w:spacing w:before="120" w:after="120" w:line="360" w:lineRule="auto"/>
        <w:jc w:val="both"/>
        <w:rPr>
          <w:rFonts w:ascii="Arial" w:hAnsi="Arial" w:cs="Arial"/>
        </w:rPr>
      </w:pPr>
      <w:r w:rsidRPr="007C0C3B">
        <w:rPr>
          <w:rFonts w:ascii="Arial" w:hAnsi="Arial" w:cs="Arial"/>
        </w:rPr>
        <w:lastRenderedPageBreak/>
        <w:t>Optimum</w:t>
      </w:r>
      <w:r w:rsidR="00B83E34" w:rsidRPr="007C0C3B">
        <w:rPr>
          <w:rFonts w:ascii="Arial" w:hAnsi="Arial" w:cs="Arial"/>
        </w:rPr>
        <w:t xml:space="preserve"> </w:t>
      </w:r>
      <w:r w:rsidR="00157BDC" w:rsidRPr="007C0C3B">
        <w:rPr>
          <w:rFonts w:ascii="Arial" w:hAnsi="Arial" w:cs="Arial"/>
        </w:rPr>
        <w:t>soil moisture may be a limiting</w:t>
      </w:r>
      <w:r w:rsidR="00B83E34" w:rsidRPr="007C0C3B">
        <w:rPr>
          <w:rFonts w:ascii="Arial" w:hAnsi="Arial" w:cs="Arial"/>
        </w:rPr>
        <w:t xml:space="preserve"> factor in the development</w:t>
      </w:r>
      <w:r w:rsidR="00157BDC" w:rsidRPr="007C0C3B">
        <w:rPr>
          <w:rFonts w:ascii="Arial" w:hAnsi="Arial" w:cs="Arial"/>
        </w:rPr>
        <w:t xml:space="preserve"> of certain root rot diseases.</w:t>
      </w:r>
    </w:p>
    <w:p w:rsidR="00EB34EB" w:rsidRPr="007C0C3B" w:rsidRDefault="00EB34EB" w:rsidP="002A1755">
      <w:pPr>
        <w:numPr>
          <w:ilvl w:val="0"/>
          <w:numId w:val="14"/>
        </w:numPr>
        <w:autoSpaceDE w:val="0"/>
        <w:autoSpaceDN w:val="0"/>
        <w:adjustRightInd w:val="0"/>
        <w:spacing w:before="120" w:after="120" w:line="360" w:lineRule="auto"/>
        <w:jc w:val="both"/>
        <w:rPr>
          <w:rFonts w:ascii="Arial" w:hAnsi="Arial" w:cs="Arial"/>
        </w:rPr>
      </w:pPr>
      <w:r w:rsidRPr="007C0C3B">
        <w:rPr>
          <w:rFonts w:ascii="Arial" w:hAnsi="Arial" w:cs="Arial"/>
        </w:rPr>
        <w:t>Low soil moisture for long time is favorable for disease development.</w:t>
      </w:r>
    </w:p>
    <w:p w:rsidR="00501575" w:rsidRPr="007C0C3B" w:rsidRDefault="00EB34EB" w:rsidP="002A1755">
      <w:pPr>
        <w:numPr>
          <w:ilvl w:val="0"/>
          <w:numId w:val="14"/>
        </w:numPr>
        <w:autoSpaceDE w:val="0"/>
        <w:autoSpaceDN w:val="0"/>
        <w:adjustRightInd w:val="0"/>
        <w:spacing w:before="120" w:after="120" w:line="360" w:lineRule="auto"/>
        <w:jc w:val="both"/>
        <w:rPr>
          <w:rFonts w:ascii="Arial" w:hAnsi="Arial" w:cs="Arial"/>
        </w:rPr>
      </w:pPr>
      <w:r w:rsidRPr="007C0C3B">
        <w:rPr>
          <w:rFonts w:ascii="Arial" w:hAnsi="Arial" w:cs="Arial"/>
        </w:rPr>
        <w:t xml:space="preserve">High soil-moisture levels </w:t>
      </w:r>
      <w:proofErr w:type="spellStart"/>
      <w:r w:rsidRPr="007C0C3B">
        <w:rPr>
          <w:rFonts w:ascii="Arial" w:hAnsi="Arial" w:cs="Arial"/>
        </w:rPr>
        <w:t>favo</w:t>
      </w:r>
      <w:r w:rsidR="002A1755" w:rsidRPr="007C0C3B">
        <w:rPr>
          <w:rFonts w:ascii="Arial" w:hAnsi="Arial" w:cs="Arial"/>
        </w:rPr>
        <w:t>u</w:t>
      </w:r>
      <w:r w:rsidR="00B83E34" w:rsidRPr="007C0C3B">
        <w:rPr>
          <w:rFonts w:ascii="Arial" w:hAnsi="Arial" w:cs="Arial"/>
        </w:rPr>
        <w:t>r</w:t>
      </w:r>
      <w:proofErr w:type="spellEnd"/>
      <w:r w:rsidR="00B83E34" w:rsidRPr="007C0C3B">
        <w:rPr>
          <w:rFonts w:ascii="Arial" w:hAnsi="Arial" w:cs="Arial"/>
        </w:rPr>
        <w:t xml:space="preserve"> development of destructive mold fungi such as the species of </w:t>
      </w:r>
      <w:proofErr w:type="spellStart"/>
      <w:r w:rsidR="00B83E34" w:rsidRPr="007C0C3B">
        <w:rPr>
          <w:rFonts w:ascii="Arial" w:hAnsi="Arial" w:cs="Arial"/>
          <w:i/>
          <w:iCs/>
        </w:rPr>
        <w:t>Pythium</w:t>
      </w:r>
      <w:proofErr w:type="spellEnd"/>
      <w:r w:rsidR="00B83E34" w:rsidRPr="007C0C3B">
        <w:rPr>
          <w:rFonts w:ascii="Arial" w:hAnsi="Arial" w:cs="Arial"/>
        </w:rPr>
        <w:t xml:space="preserve"> and </w:t>
      </w:r>
      <w:proofErr w:type="spellStart"/>
      <w:r w:rsidR="00B83E34" w:rsidRPr="007C0C3B">
        <w:rPr>
          <w:rFonts w:ascii="Arial" w:hAnsi="Arial" w:cs="Arial"/>
          <w:i/>
          <w:iCs/>
        </w:rPr>
        <w:t>Phytophthora</w:t>
      </w:r>
      <w:proofErr w:type="spellEnd"/>
      <w:r w:rsidR="00B83E34" w:rsidRPr="007C0C3B">
        <w:rPr>
          <w:rFonts w:ascii="Arial" w:hAnsi="Arial" w:cs="Arial"/>
        </w:rPr>
        <w:t>.</w:t>
      </w:r>
    </w:p>
    <w:p w:rsidR="006B59D5" w:rsidRPr="00F8547F" w:rsidRDefault="00F8547F" w:rsidP="00F8547F">
      <w:pPr>
        <w:spacing w:after="200" w:line="276" w:lineRule="auto"/>
        <w:jc w:val="right"/>
        <w:rPr>
          <w:rFonts w:ascii="Arial" w:hAnsi="Arial" w:cs="Arial"/>
          <w:i/>
          <w:iCs/>
          <w:sz w:val="20"/>
          <w:szCs w:val="20"/>
        </w:rPr>
      </w:pPr>
      <w:r>
        <w:rPr>
          <w:rFonts w:ascii="Arial" w:hAnsi="Arial" w:cs="Arial"/>
          <w:i/>
          <w:iCs/>
          <w:sz w:val="20"/>
          <w:szCs w:val="20"/>
        </w:rPr>
        <w:t xml:space="preserve">Reference: </w:t>
      </w:r>
      <w:proofErr w:type="spellStart"/>
      <w:r w:rsidR="006B59D5" w:rsidRPr="00F8547F">
        <w:rPr>
          <w:rFonts w:ascii="Arial" w:hAnsi="Arial" w:cs="Arial"/>
          <w:i/>
          <w:iCs/>
          <w:sz w:val="20"/>
          <w:szCs w:val="20"/>
        </w:rPr>
        <w:t>Chandiposha</w:t>
      </w:r>
      <w:proofErr w:type="spellEnd"/>
      <w:r w:rsidR="006B59D5" w:rsidRPr="00F8547F">
        <w:rPr>
          <w:rFonts w:ascii="Arial" w:hAnsi="Arial" w:cs="Arial"/>
          <w:i/>
          <w:iCs/>
          <w:sz w:val="20"/>
          <w:szCs w:val="20"/>
        </w:rPr>
        <w:t>, 2013</w:t>
      </w:r>
    </w:p>
    <w:p w:rsidR="006B59D5" w:rsidRPr="007C0C3B" w:rsidRDefault="00157BDC" w:rsidP="002A1755">
      <w:pPr>
        <w:autoSpaceDE w:val="0"/>
        <w:autoSpaceDN w:val="0"/>
        <w:adjustRightInd w:val="0"/>
        <w:spacing w:before="120" w:after="120" w:line="360" w:lineRule="auto"/>
        <w:jc w:val="both"/>
        <w:rPr>
          <w:rFonts w:ascii="Arial" w:hAnsi="Arial" w:cs="Arial"/>
        </w:rPr>
      </w:pPr>
      <w:r w:rsidRPr="007C0C3B">
        <w:rPr>
          <w:rFonts w:ascii="Arial" w:hAnsi="Arial" w:cs="Arial"/>
          <w:b/>
          <w:bCs/>
        </w:rPr>
        <w:t>Things we need to do!</w:t>
      </w:r>
    </w:p>
    <w:p w:rsidR="00312619" w:rsidRPr="007C0C3B" w:rsidRDefault="00312619" w:rsidP="00CC488B">
      <w:pPr>
        <w:autoSpaceDE w:val="0"/>
        <w:autoSpaceDN w:val="0"/>
        <w:adjustRightInd w:val="0"/>
        <w:spacing w:before="120" w:after="120" w:line="360" w:lineRule="auto"/>
        <w:jc w:val="both"/>
        <w:rPr>
          <w:rFonts w:ascii="Arial" w:hAnsi="Arial" w:cs="Arial"/>
        </w:rPr>
      </w:pPr>
      <w:r w:rsidRPr="007C0C3B">
        <w:rPr>
          <w:rFonts w:ascii="Arial" w:hAnsi="Arial" w:cs="Arial"/>
          <w:lang w:val="en-AU"/>
        </w:rPr>
        <w:t>Assessing agriculture and crop production systems as well as climatic change and its negative impact on many economic, environmental and social issues have to be thoroughly considered.</w:t>
      </w:r>
    </w:p>
    <w:p w:rsidR="00312619" w:rsidRPr="007C0C3B" w:rsidRDefault="00312619" w:rsidP="00CC488B">
      <w:pPr>
        <w:autoSpaceDE w:val="0"/>
        <w:autoSpaceDN w:val="0"/>
        <w:adjustRightInd w:val="0"/>
        <w:spacing w:before="120" w:after="120" w:line="360" w:lineRule="auto"/>
        <w:jc w:val="both"/>
        <w:rPr>
          <w:rFonts w:ascii="Arial" w:hAnsi="Arial" w:cs="Arial"/>
        </w:rPr>
      </w:pPr>
      <w:r w:rsidRPr="007C0C3B">
        <w:rPr>
          <w:rFonts w:ascii="Arial" w:hAnsi="Arial" w:cs="Arial"/>
          <w:lang w:val="en-AU"/>
        </w:rPr>
        <w:t xml:space="preserve">1. Balance short-term and long-term goals (Germination, Fertilization &amp; disease control). </w:t>
      </w:r>
    </w:p>
    <w:p w:rsidR="00312619" w:rsidRPr="007C0C3B" w:rsidRDefault="00312619" w:rsidP="00CC488B">
      <w:pPr>
        <w:autoSpaceDE w:val="0"/>
        <w:autoSpaceDN w:val="0"/>
        <w:adjustRightInd w:val="0"/>
        <w:spacing w:before="120" w:after="120" w:line="360" w:lineRule="auto"/>
        <w:jc w:val="both"/>
        <w:rPr>
          <w:rFonts w:ascii="Arial" w:hAnsi="Arial" w:cs="Arial"/>
        </w:rPr>
      </w:pPr>
      <w:r w:rsidRPr="007C0C3B">
        <w:rPr>
          <w:rFonts w:ascii="Arial" w:hAnsi="Arial" w:cs="Arial"/>
          <w:lang w:val="en-AU"/>
        </w:rPr>
        <w:t>2. Increase productivity, profitability and sustainability.</w:t>
      </w:r>
    </w:p>
    <w:p w:rsidR="00312619" w:rsidRPr="007C0C3B" w:rsidRDefault="00312619" w:rsidP="00CC488B">
      <w:pPr>
        <w:autoSpaceDE w:val="0"/>
        <w:autoSpaceDN w:val="0"/>
        <w:adjustRightInd w:val="0"/>
        <w:spacing w:before="120" w:after="120" w:line="360" w:lineRule="auto"/>
        <w:jc w:val="both"/>
        <w:rPr>
          <w:rFonts w:ascii="Arial" w:hAnsi="Arial" w:cs="Arial"/>
        </w:rPr>
      </w:pPr>
      <w:r w:rsidRPr="007C0C3B">
        <w:rPr>
          <w:rFonts w:ascii="Arial" w:hAnsi="Arial" w:cs="Arial"/>
          <w:lang w:val="en-AU"/>
        </w:rPr>
        <w:t>3. Introduce new technologies and transfer them to growers.</w:t>
      </w:r>
    </w:p>
    <w:p w:rsidR="00312619" w:rsidRPr="007C0C3B" w:rsidRDefault="00E73355" w:rsidP="00CC488B">
      <w:pPr>
        <w:autoSpaceDE w:val="0"/>
        <w:autoSpaceDN w:val="0"/>
        <w:adjustRightInd w:val="0"/>
        <w:spacing w:before="120" w:after="120" w:line="360" w:lineRule="auto"/>
        <w:jc w:val="both"/>
        <w:rPr>
          <w:rFonts w:ascii="Arial" w:hAnsi="Arial" w:cs="Arial"/>
          <w:b/>
          <w:bCs/>
        </w:rPr>
      </w:pPr>
      <w:r w:rsidRPr="007C0C3B">
        <w:rPr>
          <w:rFonts w:ascii="Arial" w:hAnsi="Arial" w:cs="Arial"/>
          <w:b/>
          <w:bCs/>
        </w:rPr>
        <w:t>Mitigation Strategies</w:t>
      </w:r>
    </w:p>
    <w:p w:rsidR="00E73355" w:rsidRPr="007C0C3B" w:rsidRDefault="002036AC" w:rsidP="002036AC">
      <w:pPr>
        <w:autoSpaceDE w:val="0"/>
        <w:autoSpaceDN w:val="0"/>
        <w:adjustRightInd w:val="0"/>
        <w:spacing w:line="360" w:lineRule="auto"/>
        <w:jc w:val="both"/>
        <w:rPr>
          <w:rFonts w:ascii="Arial" w:hAnsi="Arial" w:cs="Arial"/>
        </w:rPr>
      </w:pPr>
      <w:r w:rsidRPr="007C0C3B">
        <w:rPr>
          <w:rFonts w:ascii="Arial" w:eastAsiaTheme="minorHAnsi" w:hAnsi="Arial" w:cs="Arial"/>
        </w:rPr>
        <w:t>Reliable predictions of climate change impacts on water use, irrigation requirements and yields of irrigated sugarcane are necessary to plan adaptation strategies.</w:t>
      </w:r>
      <w:r w:rsidRPr="007C0C3B">
        <w:rPr>
          <w:rFonts w:ascii="Arial" w:eastAsia="Yu Gothic UI" w:hAnsi="Arial" w:cs="Arial"/>
        </w:rPr>
        <w:t xml:space="preserve"> </w:t>
      </w:r>
      <w:r w:rsidR="00E73355" w:rsidRPr="007C0C3B">
        <w:rPr>
          <w:rFonts w:ascii="Arial" w:eastAsia="Yu Gothic UI" w:hAnsi="Arial" w:cs="Arial"/>
        </w:rPr>
        <w:t>Although, climate change increases the frequency and intensity of extreme weather events also the uncertainty and vulnerability of adverse effects on agriculture. Much more efforts are needed to focus on increasing yield and improving profits under the current conditions. In future, due to change in climatic conditions, sugarcane yield relies on following parameters</w:t>
      </w:r>
    </w:p>
    <w:p w:rsidR="00501575" w:rsidRPr="007C0C3B" w:rsidRDefault="00B83E34" w:rsidP="00CC488B">
      <w:pPr>
        <w:numPr>
          <w:ilvl w:val="0"/>
          <w:numId w:val="15"/>
        </w:numPr>
        <w:autoSpaceDE w:val="0"/>
        <w:autoSpaceDN w:val="0"/>
        <w:adjustRightInd w:val="0"/>
        <w:spacing w:before="120" w:after="120" w:line="360" w:lineRule="auto"/>
        <w:jc w:val="both"/>
        <w:rPr>
          <w:rFonts w:ascii="Arial" w:hAnsi="Arial" w:cs="Arial"/>
        </w:rPr>
      </w:pPr>
      <w:r w:rsidRPr="007C0C3B">
        <w:rPr>
          <w:rFonts w:ascii="Arial" w:hAnsi="Arial" w:cs="Arial"/>
          <w:lang w:val="en-AU"/>
        </w:rPr>
        <w:t>Planting drought tolerant varieties.</w:t>
      </w:r>
    </w:p>
    <w:p w:rsidR="00501575" w:rsidRPr="007C0C3B" w:rsidRDefault="00B83E34" w:rsidP="00CC488B">
      <w:pPr>
        <w:numPr>
          <w:ilvl w:val="0"/>
          <w:numId w:val="15"/>
        </w:numPr>
        <w:autoSpaceDE w:val="0"/>
        <w:autoSpaceDN w:val="0"/>
        <w:adjustRightInd w:val="0"/>
        <w:spacing w:before="120" w:after="120" w:line="360" w:lineRule="auto"/>
        <w:jc w:val="both"/>
        <w:rPr>
          <w:rFonts w:ascii="Arial" w:hAnsi="Arial" w:cs="Arial"/>
        </w:rPr>
      </w:pPr>
      <w:r w:rsidRPr="007C0C3B">
        <w:rPr>
          <w:rFonts w:ascii="Arial" w:hAnsi="Arial" w:cs="Arial"/>
          <w:lang w:val="en-AU"/>
        </w:rPr>
        <w:t>Investing irrigation infrastructure.</w:t>
      </w:r>
    </w:p>
    <w:p w:rsidR="00501575" w:rsidRPr="007C0C3B" w:rsidRDefault="00B83E34" w:rsidP="00CC488B">
      <w:pPr>
        <w:numPr>
          <w:ilvl w:val="0"/>
          <w:numId w:val="15"/>
        </w:numPr>
        <w:autoSpaceDE w:val="0"/>
        <w:autoSpaceDN w:val="0"/>
        <w:adjustRightInd w:val="0"/>
        <w:spacing w:before="120" w:after="120" w:line="360" w:lineRule="auto"/>
        <w:jc w:val="both"/>
        <w:rPr>
          <w:rFonts w:ascii="Arial" w:hAnsi="Arial" w:cs="Arial"/>
        </w:rPr>
      </w:pPr>
      <w:r w:rsidRPr="007C0C3B">
        <w:rPr>
          <w:rFonts w:ascii="Arial" w:hAnsi="Arial" w:cs="Arial"/>
          <w:lang w:val="en-AU"/>
        </w:rPr>
        <w:t>Improving irrigation efficiency &amp; drainage system</w:t>
      </w:r>
    </w:p>
    <w:p w:rsidR="00501575" w:rsidRPr="007C0C3B" w:rsidRDefault="00B83E34" w:rsidP="00CC488B">
      <w:pPr>
        <w:numPr>
          <w:ilvl w:val="0"/>
          <w:numId w:val="15"/>
        </w:numPr>
        <w:autoSpaceDE w:val="0"/>
        <w:autoSpaceDN w:val="0"/>
        <w:adjustRightInd w:val="0"/>
        <w:spacing w:before="120" w:after="120" w:line="360" w:lineRule="auto"/>
        <w:jc w:val="both"/>
        <w:rPr>
          <w:rFonts w:ascii="Arial" w:hAnsi="Arial" w:cs="Arial"/>
        </w:rPr>
      </w:pPr>
      <w:r w:rsidRPr="007C0C3B">
        <w:rPr>
          <w:rFonts w:ascii="Arial" w:hAnsi="Arial" w:cs="Arial"/>
          <w:lang w:val="en-AU"/>
        </w:rPr>
        <w:t>Improving cultural and management practices.</w:t>
      </w:r>
    </w:p>
    <w:p w:rsidR="00501575" w:rsidRPr="007C0C3B" w:rsidRDefault="00B83E34" w:rsidP="00CC488B">
      <w:pPr>
        <w:numPr>
          <w:ilvl w:val="0"/>
          <w:numId w:val="15"/>
        </w:numPr>
        <w:autoSpaceDE w:val="0"/>
        <w:autoSpaceDN w:val="0"/>
        <w:adjustRightInd w:val="0"/>
        <w:spacing w:before="120" w:after="120" w:line="360" w:lineRule="auto"/>
        <w:jc w:val="both"/>
        <w:rPr>
          <w:rFonts w:ascii="Arial" w:hAnsi="Arial" w:cs="Arial"/>
        </w:rPr>
      </w:pPr>
      <w:r w:rsidRPr="007C0C3B">
        <w:rPr>
          <w:rFonts w:ascii="Arial" w:hAnsi="Arial" w:cs="Arial"/>
          <w:lang w:val="en-AU"/>
        </w:rPr>
        <w:t>Development of the stress tolerant &amp; high-yielding sugarcane cultivars.</w:t>
      </w:r>
    </w:p>
    <w:p w:rsidR="00312619" w:rsidRPr="007C0C3B" w:rsidRDefault="00312619" w:rsidP="00CC488B">
      <w:pPr>
        <w:autoSpaceDE w:val="0"/>
        <w:autoSpaceDN w:val="0"/>
        <w:adjustRightInd w:val="0"/>
        <w:spacing w:before="120" w:after="120" w:line="360" w:lineRule="auto"/>
        <w:jc w:val="both"/>
        <w:rPr>
          <w:rFonts w:ascii="Arial" w:hAnsi="Arial" w:cs="Arial"/>
        </w:rPr>
      </w:pPr>
      <w:r w:rsidRPr="007C0C3B">
        <w:rPr>
          <w:rFonts w:ascii="Arial" w:hAnsi="Arial" w:cs="Arial"/>
          <w:lang w:val="en-AU"/>
        </w:rPr>
        <w:lastRenderedPageBreak/>
        <w:t>Using technologies of molecular biology and gene transformation to develop genetically modified (GM) sugarcane varieties having</w:t>
      </w:r>
    </w:p>
    <w:p w:rsidR="00501575" w:rsidRPr="007C0C3B" w:rsidRDefault="00B83E34" w:rsidP="00CC488B">
      <w:pPr>
        <w:numPr>
          <w:ilvl w:val="0"/>
          <w:numId w:val="16"/>
        </w:numPr>
        <w:autoSpaceDE w:val="0"/>
        <w:autoSpaceDN w:val="0"/>
        <w:adjustRightInd w:val="0"/>
        <w:spacing w:before="120" w:after="120" w:line="360" w:lineRule="auto"/>
        <w:jc w:val="both"/>
        <w:rPr>
          <w:rFonts w:ascii="Arial" w:hAnsi="Arial" w:cs="Arial"/>
        </w:rPr>
      </w:pPr>
      <w:r w:rsidRPr="007C0C3B">
        <w:rPr>
          <w:rFonts w:ascii="Arial" w:hAnsi="Arial" w:cs="Arial"/>
          <w:lang w:val="en-AU"/>
        </w:rPr>
        <w:t>Herbicide resistance.</w:t>
      </w:r>
    </w:p>
    <w:p w:rsidR="00501575" w:rsidRPr="007C0C3B" w:rsidRDefault="00B83E34" w:rsidP="00CC488B">
      <w:pPr>
        <w:numPr>
          <w:ilvl w:val="0"/>
          <w:numId w:val="16"/>
        </w:numPr>
        <w:autoSpaceDE w:val="0"/>
        <w:autoSpaceDN w:val="0"/>
        <w:adjustRightInd w:val="0"/>
        <w:spacing w:before="120" w:after="120" w:line="360" w:lineRule="auto"/>
        <w:jc w:val="both"/>
        <w:rPr>
          <w:rFonts w:ascii="Arial" w:hAnsi="Arial" w:cs="Arial"/>
        </w:rPr>
      </w:pPr>
      <w:r w:rsidRPr="007C0C3B">
        <w:rPr>
          <w:rFonts w:ascii="Arial" w:hAnsi="Arial" w:cs="Arial"/>
          <w:lang w:val="en-AU"/>
        </w:rPr>
        <w:t>Drought tolerance.</w:t>
      </w:r>
    </w:p>
    <w:p w:rsidR="00501575" w:rsidRPr="007C0C3B" w:rsidRDefault="00B83E34" w:rsidP="00CC488B">
      <w:pPr>
        <w:numPr>
          <w:ilvl w:val="0"/>
          <w:numId w:val="16"/>
        </w:numPr>
        <w:autoSpaceDE w:val="0"/>
        <w:autoSpaceDN w:val="0"/>
        <w:adjustRightInd w:val="0"/>
        <w:spacing w:before="120" w:after="120" w:line="360" w:lineRule="auto"/>
        <w:jc w:val="both"/>
        <w:rPr>
          <w:rFonts w:ascii="Arial" w:hAnsi="Arial" w:cs="Arial"/>
        </w:rPr>
      </w:pPr>
      <w:r w:rsidRPr="007C0C3B">
        <w:rPr>
          <w:rFonts w:ascii="Arial" w:hAnsi="Arial" w:cs="Arial"/>
          <w:lang w:val="en-AU"/>
        </w:rPr>
        <w:t>High sugar content.</w:t>
      </w:r>
    </w:p>
    <w:p w:rsidR="00501575" w:rsidRPr="007C0C3B" w:rsidRDefault="00B83E34" w:rsidP="00CC488B">
      <w:pPr>
        <w:numPr>
          <w:ilvl w:val="0"/>
          <w:numId w:val="16"/>
        </w:numPr>
        <w:autoSpaceDE w:val="0"/>
        <w:autoSpaceDN w:val="0"/>
        <w:adjustRightInd w:val="0"/>
        <w:spacing w:before="120" w:after="120" w:line="360" w:lineRule="auto"/>
        <w:jc w:val="both"/>
        <w:rPr>
          <w:rFonts w:ascii="Arial" w:hAnsi="Arial" w:cs="Arial"/>
        </w:rPr>
      </w:pPr>
      <w:r w:rsidRPr="007C0C3B">
        <w:rPr>
          <w:rFonts w:ascii="Arial" w:hAnsi="Arial" w:cs="Arial"/>
          <w:lang w:val="en-AU"/>
        </w:rPr>
        <w:t>Disease resistance.</w:t>
      </w:r>
    </w:p>
    <w:p w:rsidR="006B59D5" w:rsidRPr="007C0C3B" w:rsidRDefault="00157BDC" w:rsidP="002A1755">
      <w:pPr>
        <w:autoSpaceDE w:val="0"/>
        <w:autoSpaceDN w:val="0"/>
        <w:adjustRightInd w:val="0"/>
        <w:spacing w:before="120" w:after="120" w:line="360" w:lineRule="auto"/>
        <w:jc w:val="center"/>
        <w:rPr>
          <w:rFonts w:ascii="Arial" w:hAnsi="Arial" w:cs="Arial"/>
          <w:b/>
          <w:bCs/>
        </w:rPr>
      </w:pPr>
      <w:r w:rsidRPr="007C0C3B">
        <w:rPr>
          <w:rFonts w:ascii="Arial" w:hAnsi="Arial" w:cs="Arial"/>
          <w:b/>
          <w:bCs/>
        </w:rPr>
        <w:t>Future Prospects to Overcome the Climate Change for Sugarcane Crop</w:t>
      </w:r>
    </w:p>
    <w:p w:rsidR="00312619" w:rsidRPr="007C0C3B" w:rsidRDefault="001E7093" w:rsidP="001E7093">
      <w:pPr>
        <w:autoSpaceDE w:val="0"/>
        <w:autoSpaceDN w:val="0"/>
        <w:adjustRightInd w:val="0"/>
        <w:spacing w:line="360" w:lineRule="auto"/>
        <w:jc w:val="both"/>
        <w:rPr>
          <w:rFonts w:ascii="Arial" w:hAnsi="Arial" w:cs="Arial"/>
        </w:rPr>
      </w:pPr>
      <w:r w:rsidRPr="007C0C3B">
        <w:rPr>
          <w:rFonts w:ascii="Arial" w:eastAsia="Yu Gothic UI" w:hAnsi="Arial" w:cs="Arial"/>
        </w:rPr>
        <w:t xml:space="preserve">In addition to development of disease resistant cultivars by breeding and variety development programs, integration of the best management practices (BMPs) for pest control and for increases in water and nutrient use efficiencies is also crucial for the climate change adaptation and sugarcane yield improvement. </w:t>
      </w:r>
      <w:r w:rsidR="0089230D" w:rsidRPr="007C0C3B">
        <w:rPr>
          <w:rFonts w:ascii="Arial" w:eastAsia="Yu Gothic UI" w:hAnsi="Arial" w:cs="Arial"/>
        </w:rPr>
        <w:t xml:space="preserve">Although, </w:t>
      </w:r>
      <w:proofErr w:type="gramStart"/>
      <w:r w:rsidR="0089230D" w:rsidRPr="007C0C3B">
        <w:rPr>
          <w:rFonts w:ascii="Arial" w:eastAsia="Yu Gothic UI" w:hAnsi="Arial" w:cs="Arial"/>
        </w:rPr>
        <w:t>e</w:t>
      </w:r>
      <w:r w:rsidR="00312619" w:rsidRPr="007C0C3B">
        <w:rPr>
          <w:rFonts w:ascii="Arial" w:hAnsi="Arial" w:cs="Arial"/>
        </w:rPr>
        <w:t>xisting</w:t>
      </w:r>
      <w:proofErr w:type="gramEnd"/>
      <w:r w:rsidR="00312619" w:rsidRPr="007C0C3B">
        <w:rPr>
          <w:rFonts w:ascii="Arial" w:hAnsi="Arial" w:cs="Arial"/>
        </w:rPr>
        <w:t xml:space="preserve"> adaptation strategies may offset many problems related to negative impact of climate change but not all in the future. These effects may be worsen after 2050, especially if greenhouse gas emissions still remains high. Therefore, agricultural scientists and decision makers need to work closely using multidisciplinary approaches.</w:t>
      </w:r>
    </w:p>
    <w:p w:rsidR="00501575" w:rsidRPr="007C0C3B" w:rsidRDefault="00B83E34" w:rsidP="00714BEF">
      <w:pPr>
        <w:numPr>
          <w:ilvl w:val="0"/>
          <w:numId w:val="17"/>
        </w:numPr>
        <w:autoSpaceDE w:val="0"/>
        <w:autoSpaceDN w:val="0"/>
        <w:adjustRightInd w:val="0"/>
        <w:spacing w:before="120" w:after="240" w:line="360" w:lineRule="auto"/>
        <w:jc w:val="both"/>
        <w:rPr>
          <w:rFonts w:ascii="Arial" w:hAnsi="Arial" w:cs="Arial"/>
        </w:rPr>
      </w:pPr>
      <w:r w:rsidRPr="007C0C3B">
        <w:rPr>
          <w:rFonts w:ascii="Arial" w:hAnsi="Arial" w:cs="Arial"/>
        </w:rPr>
        <w:t>Development of new sugarcane cultivars consistently using breeding and molecular biology.</w:t>
      </w:r>
    </w:p>
    <w:p w:rsidR="00501575" w:rsidRPr="007C0C3B" w:rsidRDefault="00B83E34" w:rsidP="00714BEF">
      <w:pPr>
        <w:numPr>
          <w:ilvl w:val="0"/>
          <w:numId w:val="17"/>
        </w:numPr>
        <w:autoSpaceDE w:val="0"/>
        <w:autoSpaceDN w:val="0"/>
        <w:adjustRightInd w:val="0"/>
        <w:spacing w:before="120" w:after="240" w:line="360" w:lineRule="auto"/>
        <w:jc w:val="both"/>
        <w:rPr>
          <w:rFonts w:ascii="Arial" w:hAnsi="Arial" w:cs="Arial"/>
        </w:rPr>
      </w:pPr>
      <w:r w:rsidRPr="007C0C3B">
        <w:rPr>
          <w:rFonts w:ascii="Arial" w:hAnsi="Arial" w:cs="Arial"/>
        </w:rPr>
        <w:t>Refining best management practices</w:t>
      </w:r>
    </w:p>
    <w:p w:rsidR="00501575" w:rsidRPr="007C0C3B" w:rsidRDefault="00B83E34" w:rsidP="00714BEF">
      <w:pPr>
        <w:numPr>
          <w:ilvl w:val="0"/>
          <w:numId w:val="17"/>
        </w:numPr>
        <w:autoSpaceDE w:val="0"/>
        <w:autoSpaceDN w:val="0"/>
        <w:adjustRightInd w:val="0"/>
        <w:spacing w:before="120" w:after="240" w:line="360" w:lineRule="auto"/>
        <w:jc w:val="both"/>
        <w:rPr>
          <w:rFonts w:ascii="Arial" w:hAnsi="Arial" w:cs="Arial"/>
        </w:rPr>
      </w:pPr>
      <w:r w:rsidRPr="007C0C3B">
        <w:rPr>
          <w:rFonts w:ascii="Arial" w:hAnsi="Arial" w:cs="Arial"/>
        </w:rPr>
        <w:t>Improving new technology transfer</w:t>
      </w:r>
      <w:r w:rsidR="001E7093" w:rsidRPr="007C0C3B">
        <w:rPr>
          <w:rFonts w:ascii="Arial" w:hAnsi="Arial" w:cs="Arial"/>
        </w:rPr>
        <w:t xml:space="preserve"> by increasing productivity and</w:t>
      </w:r>
      <w:r w:rsidRPr="007C0C3B">
        <w:rPr>
          <w:rFonts w:ascii="Arial" w:hAnsi="Arial" w:cs="Arial"/>
        </w:rPr>
        <w:t xml:space="preserve"> profitability.</w:t>
      </w:r>
    </w:p>
    <w:p w:rsidR="00501575" w:rsidRPr="007C0C3B" w:rsidRDefault="00B83E34" w:rsidP="00714BEF">
      <w:pPr>
        <w:numPr>
          <w:ilvl w:val="0"/>
          <w:numId w:val="17"/>
        </w:numPr>
        <w:autoSpaceDE w:val="0"/>
        <w:autoSpaceDN w:val="0"/>
        <w:adjustRightInd w:val="0"/>
        <w:spacing w:before="120" w:after="240" w:line="360" w:lineRule="auto"/>
        <w:jc w:val="both"/>
        <w:rPr>
          <w:rFonts w:ascii="Arial" w:hAnsi="Arial" w:cs="Arial"/>
        </w:rPr>
      </w:pPr>
      <w:r w:rsidRPr="007C0C3B">
        <w:rPr>
          <w:rFonts w:ascii="Arial" w:hAnsi="Arial" w:cs="Arial"/>
        </w:rPr>
        <w:t>Protection of the natural resource (especially water and soil) for sustainability</w:t>
      </w:r>
    </w:p>
    <w:p w:rsidR="00501575" w:rsidRPr="007C0C3B" w:rsidRDefault="00B83E34" w:rsidP="00714BEF">
      <w:pPr>
        <w:numPr>
          <w:ilvl w:val="0"/>
          <w:numId w:val="17"/>
        </w:numPr>
        <w:autoSpaceDE w:val="0"/>
        <w:autoSpaceDN w:val="0"/>
        <w:adjustRightInd w:val="0"/>
        <w:spacing w:before="120" w:after="240" w:line="360" w:lineRule="auto"/>
        <w:jc w:val="both"/>
        <w:rPr>
          <w:rFonts w:ascii="Arial" w:hAnsi="Arial" w:cs="Arial"/>
        </w:rPr>
      </w:pPr>
      <w:r w:rsidRPr="007C0C3B">
        <w:rPr>
          <w:rFonts w:ascii="Arial" w:hAnsi="Arial" w:cs="Arial"/>
        </w:rPr>
        <w:t>Expanding use of sugarcane products for sugar, ethanol and other co</w:t>
      </w:r>
      <w:r w:rsidR="00714BEF" w:rsidRPr="007C0C3B">
        <w:rPr>
          <w:rFonts w:ascii="Arial" w:hAnsi="Arial" w:cs="Arial"/>
        </w:rPr>
        <w:t>-</w:t>
      </w:r>
      <w:r w:rsidRPr="007C0C3B">
        <w:rPr>
          <w:rFonts w:ascii="Arial" w:hAnsi="Arial" w:cs="Arial"/>
        </w:rPr>
        <w:t>products.</w:t>
      </w:r>
    </w:p>
    <w:p w:rsidR="002A1755" w:rsidRPr="007C0C3B" w:rsidRDefault="002A1755">
      <w:pPr>
        <w:spacing w:after="200" w:line="276" w:lineRule="auto"/>
        <w:rPr>
          <w:rFonts w:ascii="Arial" w:hAnsi="Arial" w:cs="Arial"/>
        </w:rPr>
      </w:pPr>
      <w:r w:rsidRPr="007C0C3B">
        <w:rPr>
          <w:rFonts w:ascii="Arial" w:hAnsi="Arial" w:cs="Arial"/>
        </w:rPr>
        <w:br w:type="page"/>
      </w:r>
    </w:p>
    <w:p w:rsidR="006F4759" w:rsidRPr="007C0C3B" w:rsidRDefault="00216B3E" w:rsidP="00157BDC">
      <w:pPr>
        <w:tabs>
          <w:tab w:val="num" w:pos="720"/>
        </w:tabs>
        <w:autoSpaceDE w:val="0"/>
        <w:autoSpaceDN w:val="0"/>
        <w:adjustRightInd w:val="0"/>
        <w:spacing w:before="120" w:after="240" w:line="360" w:lineRule="auto"/>
        <w:jc w:val="both"/>
        <w:rPr>
          <w:rFonts w:ascii="Arial" w:hAnsi="Arial" w:cs="Arial"/>
          <w:b/>
          <w:sz w:val="28"/>
          <w:szCs w:val="28"/>
        </w:rPr>
      </w:pPr>
      <w:r w:rsidRPr="007C0C3B">
        <w:rPr>
          <w:rFonts w:ascii="Arial" w:hAnsi="Arial" w:cs="Arial"/>
          <w:b/>
          <w:sz w:val="28"/>
          <w:szCs w:val="28"/>
        </w:rPr>
        <w:lastRenderedPageBreak/>
        <w:t>References</w:t>
      </w:r>
    </w:p>
    <w:p w:rsidR="002A1755" w:rsidRPr="007C0C3B" w:rsidRDefault="002A1755" w:rsidP="002A1755">
      <w:pPr>
        <w:autoSpaceDE w:val="0"/>
        <w:autoSpaceDN w:val="0"/>
        <w:adjustRightInd w:val="0"/>
        <w:spacing w:before="120" w:after="120" w:line="360" w:lineRule="auto"/>
        <w:jc w:val="both"/>
        <w:rPr>
          <w:rFonts w:ascii="Arial" w:eastAsiaTheme="minorHAnsi" w:hAnsi="Arial" w:cs="Arial"/>
        </w:rPr>
      </w:pPr>
      <w:proofErr w:type="gramStart"/>
      <w:r w:rsidRPr="007C0C3B">
        <w:rPr>
          <w:rFonts w:ascii="Arial" w:hAnsi="Arial" w:cs="Arial"/>
          <w:bCs/>
        </w:rPr>
        <w:t>ADB.</w:t>
      </w:r>
      <w:proofErr w:type="gramEnd"/>
      <w:r w:rsidRPr="007C0C3B">
        <w:rPr>
          <w:rFonts w:ascii="Arial" w:hAnsi="Arial" w:cs="Arial"/>
          <w:bCs/>
        </w:rPr>
        <w:t xml:space="preserve"> 2009. Building climate resilience in the agriculture sector in Asia and in the Pacific. Asian Development Bank, Annual Development Report, p. -9.</w:t>
      </w:r>
    </w:p>
    <w:p w:rsidR="002A1755" w:rsidRPr="007C0C3B" w:rsidRDefault="002A1755" w:rsidP="002A1755">
      <w:pPr>
        <w:autoSpaceDE w:val="0"/>
        <w:autoSpaceDN w:val="0"/>
        <w:adjustRightInd w:val="0"/>
        <w:spacing w:before="120" w:after="120" w:line="360" w:lineRule="auto"/>
        <w:jc w:val="both"/>
        <w:rPr>
          <w:rFonts w:ascii="Arial" w:hAnsi="Arial" w:cs="Arial"/>
        </w:rPr>
      </w:pPr>
      <w:proofErr w:type="gramStart"/>
      <w:r w:rsidRPr="007C0C3B">
        <w:rPr>
          <w:rFonts w:ascii="Arial" w:hAnsi="Arial" w:cs="Arial"/>
        </w:rPr>
        <w:t xml:space="preserve">Cardozo N. P. and </w:t>
      </w:r>
      <w:proofErr w:type="spellStart"/>
      <w:r w:rsidRPr="007C0C3B">
        <w:rPr>
          <w:rFonts w:ascii="Arial" w:hAnsi="Arial" w:cs="Arial"/>
        </w:rPr>
        <w:t>Sentelhas</w:t>
      </w:r>
      <w:proofErr w:type="spellEnd"/>
      <w:r w:rsidRPr="007C0C3B">
        <w:rPr>
          <w:rFonts w:ascii="Arial" w:hAnsi="Arial" w:cs="Arial"/>
        </w:rPr>
        <w:t xml:space="preserve"> P. C. 2013.</w:t>
      </w:r>
      <w:proofErr w:type="gramEnd"/>
      <w:r w:rsidRPr="007C0C3B">
        <w:rPr>
          <w:rFonts w:ascii="Arial" w:hAnsi="Arial" w:cs="Arial"/>
        </w:rPr>
        <w:t xml:space="preserve"> </w:t>
      </w:r>
      <w:proofErr w:type="gramStart"/>
      <w:r w:rsidRPr="007C0C3B">
        <w:rPr>
          <w:rFonts w:ascii="Arial" w:hAnsi="Arial" w:cs="Arial"/>
        </w:rPr>
        <w:t>Climatic effects on sugarcane ripening under the influence of cultivars and crop age.</w:t>
      </w:r>
      <w:proofErr w:type="gramEnd"/>
      <w:r w:rsidRPr="007C0C3B">
        <w:rPr>
          <w:rFonts w:ascii="Arial" w:hAnsi="Arial" w:cs="Arial"/>
        </w:rPr>
        <w:t xml:space="preserve"> </w:t>
      </w:r>
      <w:proofErr w:type="spellStart"/>
      <w:r w:rsidRPr="007C0C3B">
        <w:rPr>
          <w:rFonts w:ascii="Arial" w:eastAsiaTheme="majorEastAsia" w:hAnsi="Arial" w:cs="Arial"/>
        </w:rPr>
        <w:t>Scientia</w:t>
      </w:r>
      <w:proofErr w:type="spellEnd"/>
      <w:r w:rsidRPr="007C0C3B">
        <w:rPr>
          <w:rFonts w:ascii="Arial" w:eastAsiaTheme="majorEastAsia" w:hAnsi="Arial" w:cs="Arial"/>
        </w:rPr>
        <w:t xml:space="preserve"> Agricola</w:t>
      </w:r>
      <w:r w:rsidRPr="007C0C3B">
        <w:rPr>
          <w:rFonts w:ascii="Arial" w:hAnsi="Arial" w:cs="Arial"/>
        </w:rPr>
        <w:t xml:space="preserve"> 70(6):449-456.</w:t>
      </w:r>
    </w:p>
    <w:p w:rsidR="002A1755" w:rsidRPr="007C0C3B" w:rsidRDefault="002A1755" w:rsidP="002A1755">
      <w:pPr>
        <w:autoSpaceDE w:val="0"/>
        <w:autoSpaceDN w:val="0"/>
        <w:adjustRightInd w:val="0"/>
        <w:spacing w:before="120" w:after="120" w:line="360" w:lineRule="auto"/>
        <w:jc w:val="both"/>
        <w:rPr>
          <w:rFonts w:ascii="Arial" w:hAnsi="Arial" w:cs="Arial"/>
        </w:rPr>
      </w:pPr>
      <w:proofErr w:type="spellStart"/>
      <w:proofErr w:type="gramStart"/>
      <w:r w:rsidRPr="007C0C3B">
        <w:rPr>
          <w:rFonts w:ascii="Arial" w:hAnsi="Arial" w:cs="Arial"/>
          <w:bCs/>
        </w:rPr>
        <w:t>Carlose</w:t>
      </w:r>
      <w:proofErr w:type="spellEnd"/>
      <w:r w:rsidRPr="007C0C3B">
        <w:rPr>
          <w:rFonts w:ascii="Arial" w:hAnsi="Arial" w:cs="Arial"/>
          <w:bCs/>
        </w:rPr>
        <w:t xml:space="preserve"> E. </w:t>
      </w:r>
      <w:proofErr w:type="spellStart"/>
      <w:r w:rsidRPr="007C0C3B">
        <w:rPr>
          <w:rFonts w:ascii="Arial" w:hAnsi="Arial" w:cs="Arial"/>
          <w:bCs/>
        </w:rPr>
        <w:t>Coviella</w:t>
      </w:r>
      <w:proofErr w:type="spellEnd"/>
      <w:r w:rsidRPr="007C0C3B">
        <w:rPr>
          <w:rFonts w:ascii="Arial" w:hAnsi="Arial" w:cs="Arial"/>
          <w:bCs/>
        </w:rPr>
        <w:t xml:space="preserve"> and John T. </w:t>
      </w:r>
      <w:proofErr w:type="spellStart"/>
      <w:r w:rsidRPr="007C0C3B">
        <w:rPr>
          <w:rFonts w:ascii="Arial" w:hAnsi="Arial" w:cs="Arial"/>
          <w:bCs/>
        </w:rPr>
        <w:t>Trumble</w:t>
      </w:r>
      <w:proofErr w:type="spellEnd"/>
      <w:r w:rsidRPr="007C0C3B">
        <w:rPr>
          <w:rFonts w:ascii="Arial" w:hAnsi="Arial" w:cs="Arial"/>
          <w:bCs/>
        </w:rPr>
        <w:t>.</w:t>
      </w:r>
      <w:proofErr w:type="gramEnd"/>
      <w:r w:rsidRPr="007C0C3B">
        <w:rPr>
          <w:rFonts w:ascii="Arial" w:hAnsi="Arial" w:cs="Arial"/>
          <w:bCs/>
        </w:rPr>
        <w:t xml:space="preserve"> 1999. Effect of elevated atmospheric carbon dioxide on insect-plant interaction. Conservation Biology, 13(4) 700-712.</w:t>
      </w:r>
    </w:p>
    <w:p w:rsidR="002A1755" w:rsidRPr="007C0C3B" w:rsidRDefault="002A1755" w:rsidP="002A1755">
      <w:pPr>
        <w:autoSpaceDE w:val="0"/>
        <w:autoSpaceDN w:val="0"/>
        <w:adjustRightInd w:val="0"/>
        <w:spacing w:before="120" w:after="120" w:line="360" w:lineRule="auto"/>
        <w:jc w:val="both"/>
        <w:rPr>
          <w:rFonts w:ascii="Arial" w:hAnsi="Arial" w:cs="Arial"/>
          <w:bCs/>
        </w:rPr>
      </w:pPr>
      <w:r w:rsidRPr="007C0C3B">
        <w:rPr>
          <w:rFonts w:ascii="Arial" w:hAnsi="Arial" w:cs="Arial"/>
          <w:bCs/>
        </w:rPr>
        <w:t xml:space="preserve">F. Tao, M. </w:t>
      </w:r>
      <w:proofErr w:type="spellStart"/>
      <w:r w:rsidRPr="007C0C3B">
        <w:rPr>
          <w:rFonts w:ascii="Arial" w:hAnsi="Arial" w:cs="Arial"/>
          <w:bCs/>
        </w:rPr>
        <w:t>Yokozawa</w:t>
      </w:r>
      <w:proofErr w:type="spellEnd"/>
      <w:r w:rsidRPr="007C0C3B">
        <w:rPr>
          <w:rFonts w:ascii="Arial" w:hAnsi="Arial" w:cs="Arial"/>
          <w:bCs/>
        </w:rPr>
        <w:t xml:space="preserve">, Y. </w:t>
      </w:r>
      <w:proofErr w:type="spellStart"/>
      <w:r w:rsidRPr="007C0C3B">
        <w:rPr>
          <w:rFonts w:ascii="Arial" w:hAnsi="Arial" w:cs="Arial"/>
          <w:bCs/>
        </w:rPr>
        <w:t>Xu</w:t>
      </w:r>
      <w:proofErr w:type="spellEnd"/>
      <w:r w:rsidRPr="007C0C3B">
        <w:rPr>
          <w:rFonts w:ascii="Arial" w:hAnsi="Arial" w:cs="Arial"/>
          <w:bCs/>
        </w:rPr>
        <w:t>, Y. Hayashi, and Z. Zhang, “Climate changes and trends in phenology and yields of field crops in China, 1981–2000,” Agricultural and Forest Meteorology, vol. 138, no. 1–4, pp. 82–92, 2006.</w:t>
      </w:r>
    </w:p>
    <w:p w:rsidR="002A1755" w:rsidRPr="007C0C3B" w:rsidRDefault="002A1755" w:rsidP="002A1755">
      <w:pPr>
        <w:autoSpaceDE w:val="0"/>
        <w:autoSpaceDN w:val="0"/>
        <w:adjustRightInd w:val="0"/>
        <w:spacing w:before="120" w:after="120" w:line="360" w:lineRule="auto"/>
        <w:jc w:val="both"/>
        <w:rPr>
          <w:rFonts w:ascii="Arial" w:hAnsi="Arial" w:cs="Arial"/>
          <w:bCs/>
        </w:rPr>
      </w:pPr>
      <w:proofErr w:type="spellStart"/>
      <w:r w:rsidRPr="007C0C3B">
        <w:rPr>
          <w:rFonts w:ascii="Arial" w:hAnsi="Arial" w:cs="Arial"/>
          <w:bCs/>
        </w:rPr>
        <w:t>Fajer</w:t>
      </w:r>
      <w:proofErr w:type="spellEnd"/>
      <w:r w:rsidRPr="007C0C3B">
        <w:rPr>
          <w:rFonts w:ascii="Arial" w:hAnsi="Arial" w:cs="Arial"/>
          <w:bCs/>
        </w:rPr>
        <w:t xml:space="preserve"> E.D., Bowers M.D., </w:t>
      </w:r>
      <w:proofErr w:type="spellStart"/>
      <w:r w:rsidRPr="007C0C3B">
        <w:rPr>
          <w:rFonts w:ascii="Arial" w:hAnsi="Arial" w:cs="Arial"/>
          <w:bCs/>
        </w:rPr>
        <w:t>Bazzaz</w:t>
      </w:r>
      <w:proofErr w:type="spellEnd"/>
      <w:r w:rsidRPr="007C0C3B">
        <w:rPr>
          <w:rFonts w:ascii="Arial" w:hAnsi="Arial" w:cs="Arial"/>
          <w:bCs/>
        </w:rPr>
        <w:t xml:space="preserve"> F. A. </w:t>
      </w:r>
      <w:r w:rsidRPr="007C0C3B">
        <w:rPr>
          <w:rFonts w:ascii="Arial" w:hAnsi="Arial" w:cs="Arial"/>
        </w:rPr>
        <w:t xml:space="preserve">1989. </w:t>
      </w:r>
      <w:proofErr w:type="gramStart"/>
      <w:r w:rsidRPr="007C0C3B">
        <w:rPr>
          <w:rFonts w:ascii="Arial" w:hAnsi="Arial" w:cs="Arial"/>
        </w:rPr>
        <w:t>The effects of enriched carbon dioxide atmospheres on plant–insect herbivore interactions.</w:t>
      </w:r>
      <w:proofErr w:type="gramEnd"/>
      <w:r w:rsidRPr="007C0C3B">
        <w:rPr>
          <w:rFonts w:ascii="Arial" w:hAnsi="Arial" w:cs="Arial"/>
        </w:rPr>
        <w:t xml:space="preserve"> </w:t>
      </w:r>
      <w:proofErr w:type="gramStart"/>
      <w:r w:rsidRPr="007C0C3B">
        <w:rPr>
          <w:rFonts w:ascii="Arial" w:hAnsi="Arial" w:cs="Arial"/>
        </w:rPr>
        <w:t>Science.</w:t>
      </w:r>
      <w:proofErr w:type="gramEnd"/>
      <w:r w:rsidRPr="007C0C3B">
        <w:rPr>
          <w:rFonts w:ascii="Arial" w:hAnsi="Arial" w:cs="Arial"/>
        </w:rPr>
        <w:t xml:space="preserve"> 243</w:t>
      </w:r>
      <w:r w:rsidRPr="007C0C3B">
        <w:rPr>
          <w:rFonts w:ascii="Arial" w:hAnsi="Arial" w:cs="Arial"/>
          <w:bCs/>
        </w:rPr>
        <w:t xml:space="preserve">, </w:t>
      </w:r>
      <w:r w:rsidRPr="007C0C3B">
        <w:rPr>
          <w:rFonts w:ascii="Arial" w:hAnsi="Arial" w:cs="Arial"/>
        </w:rPr>
        <w:t>1198–1200.</w:t>
      </w:r>
    </w:p>
    <w:p w:rsidR="002A1755" w:rsidRPr="007C0C3B" w:rsidRDefault="002A1755" w:rsidP="002A1755">
      <w:pPr>
        <w:autoSpaceDE w:val="0"/>
        <w:autoSpaceDN w:val="0"/>
        <w:adjustRightInd w:val="0"/>
        <w:spacing w:before="120" w:after="120" w:line="360" w:lineRule="auto"/>
        <w:jc w:val="both"/>
        <w:rPr>
          <w:rFonts w:ascii="Arial" w:hAnsi="Arial" w:cs="Arial"/>
        </w:rPr>
      </w:pPr>
      <w:proofErr w:type="gramStart"/>
      <w:r w:rsidRPr="007C0C3B">
        <w:rPr>
          <w:rFonts w:ascii="Arial" w:hAnsi="Arial" w:cs="Arial"/>
          <w:bCs/>
        </w:rPr>
        <w:t>FSRDC.</w:t>
      </w:r>
      <w:proofErr w:type="gramEnd"/>
      <w:r w:rsidRPr="007C0C3B">
        <w:rPr>
          <w:rFonts w:ascii="Arial" w:hAnsi="Arial" w:cs="Arial"/>
          <w:bCs/>
        </w:rPr>
        <w:t xml:space="preserve"> </w:t>
      </w:r>
      <w:proofErr w:type="gramStart"/>
      <w:r w:rsidRPr="007C0C3B">
        <w:rPr>
          <w:rFonts w:ascii="Arial" w:hAnsi="Arial" w:cs="Arial"/>
          <w:bCs/>
        </w:rPr>
        <w:t>2014-15. Annual Research Report of the Fatima Sugar Research &amp; Development Farms.</w:t>
      </w:r>
      <w:proofErr w:type="gramEnd"/>
    </w:p>
    <w:p w:rsidR="002A1755" w:rsidRPr="007C0C3B" w:rsidRDefault="002A1755" w:rsidP="002A1755">
      <w:pPr>
        <w:autoSpaceDE w:val="0"/>
        <w:autoSpaceDN w:val="0"/>
        <w:adjustRightInd w:val="0"/>
        <w:spacing w:before="120" w:after="120" w:line="360" w:lineRule="auto"/>
        <w:jc w:val="both"/>
        <w:rPr>
          <w:rFonts w:ascii="Arial" w:hAnsi="Arial" w:cs="Arial"/>
          <w:bCs/>
        </w:rPr>
      </w:pPr>
      <w:r w:rsidRPr="007C0C3B">
        <w:rPr>
          <w:rFonts w:ascii="Arial" w:hAnsi="Arial" w:cs="Arial"/>
          <w:bCs/>
        </w:rPr>
        <w:t xml:space="preserve">J. </w:t>
      </w:r>
      <w:proofErr w:type="spellStart"/>
      <w:r w:rsidRPr="007C0C3B">
        <w:rPr>
          <w:rFonts w:ascii="Arial" w:hAnsi="Arial" w:cs="Arial"/>
          <w:bCs/>
        </w:rPr>
        <w:t>Gawander</w:t>
      </w:r>
      <w:proofErr w:type="spellEnd"/>
      <w:r w:rsidRPr="007C0C3B">
        <w:rPr>
          <w:rFonts w:ascii="Arial" w:hAnsi="Arial" w:cs="Arial"/>
          <w:bCs/>
        </w:rPr>
        <w:t>, “Impact of climate change on sugar-cane production in Fiji,” WMO Bulletin, vol. 56, pp. 34–39, 2007.</w:t>
      </w:r>
    </w:p>
    <w:p w:rsidR="002A1755" w:rsidRPr="007C0C3B" w:rsidRDefault="002A1755" w:rsidP="002A1755">
      <w:pPr>
        <w:autoSpaceDE w:val="0"/>
        <w:autoSpaceDN w:val="0"/>
        <w:adjustRightInd w:val="0"/>
        <w:spacing w:before="120" w:after="120" w:line="360" w:lineRule="auto"/>
        <w:jc w:val="both"/>
        <w:rPr>
          <w:rFonts w:ascii="Arial" w:hAnsi="Arial" w:cs="Arial"/>
        </w:rPr>
      </w:pPr>
      <w:proofErr w:type="spellStart"/>
      <w:proofErr w:type="gramStart"/>
      <w:r w:rsidRPr="007C0C3B">
        <w:rPr>
          <w:rFonts w:ascii="Arial" w:hAnsi="Arial" w:cs="Arial"/>
          <w:bCs/>
        </w:rPr>
        <w:t>Kambrekar</w:t>
      </w:r>
      <w:proofErr w:type="spellEnd"/>
      <w:r w:rsidRPr="007C0C3B">
        <w:rPr>
          <w:rFonts w:ascii="Arial" w:hAnsi="Arial" w:cs="Arial"/>
          <w:bCs/>
        </w:rPr>
        <w:t xml:space="preserve"> D. N. 2015.</w:t>
      </w:r>
      <w:proofErr w:type="gramEnd"/>
      <w:r w:rsidRPr="007C0C3B">
        <w:rPr>
          <w:rFonts w:ascii="Arial" w:hAnsi="Arial" w:cs="Arial"/>
          <w:bCs/>
        </w:rPr>
        <w:t xml:space="preserve"> </w:t>
      </w:r>
      <w:proofErr w:type="gramStart"/>
      <w:r w:rsidRPr="007C0C3B">
        <w:rPr>
          <w:rFonts w:ascii="Arial" w:hAnsi="Arial" w:cs="Arial"/>
          <w:bCs/>
        </w:rPr>
        <w:t>Impact of rising temperature on pests.</w:t>
      </w:r>
      <w:proofErr w:type="gramEnd"/>
      <w:r w:rsidRPr="007C0C3B">
        <w:rPr>
          <w:rFonts w:ascii="Arial" w:hAnsi="Arial" w:cs="Arial"/>
          <w:bCs/>
        </w:rPr>
        <w:t xml:space="preserve"> Regional Agricultural Research Station, PB. No. 18, Vijayapur-586 101, Karnataka</w:t>
      </w:r>
    </w:p>
    <w:p w:rsidR="002A1755" w:rsidRPr="007C0C3B" w:rsidRDefault="002A1755" w:rsidP="002A1755">
      <w:pPr>
        <w:autoSpaceDE w:val="0"/>
        <w:autoSpaceDN w:val="0"/>
        <w:adjustRightInd w:val="0"/>
        <w:spacing w:before="120" w:after="120" w:line="360" w:lineRule="auto"/>
        <w:jc w:val="both"/>
        <w:rPr>
          <w:rFonts w:ascii="Arial" w:hAnsi="Arial" w:cs="Arial"/>
        </w:rPr>
      </w:pPr>
      <w:proofErr w:type="spellStart"/>
      <w:r w:rsidRPr="007C0C3B">
        <w:rPr>
          <w:rFonts w:ascii="Arial" w:hAnsi="Arial" w:cs="Arial"/>
        </w:rPr>
        <w:t>Kanchan</w:t>
      </w:r>
      <w:proofErr w:type="spellEnd"/>
      <w:r w:rsidRPr="007C0C3B">
        <w:rPr>
          <w:rFonts w:ascii="Arial" w:hAnsi="Arial" w:cs="Arial"/>
        </w:rPr>
        <w:t xml:space="preserve"> N. 2009. Weed Infestation in sugarcane</w:t>
      </w:r>
      <w:proofErr w:type="gramStart"/>
      <w:r w:rsidRPr="007C0C3B">
        <w:rPr>
          <w:rFonts w:ascii="Arial" w:hAnsi="Arial" w:cs="Arial"/>
        </w:rPr>
        <w:t>.(</w:t>
      </w:r>
      <w:proofErr w:type="gramEnd"/>
      <w:r w:rsidRPr="007C0C3B">
        <w:rPr>
          <w:rFonts w:ascii="Arial" w:hAnsi="Arial" w:cs="Arial"/>
        </w:rPr>
        <w:t xml:space="preserve">C.F.ONLINE) </w:t>
      </w:r>
      <w:hyperlink r:id="rId9" w:history="1">
        <w:r w:rsidRPr="007C0C3B">
          <w:rPr>
            <w:rStyle w:val="Hyperlink"/>
            <w:rFonts w:ascii="Arial" w:hAnsi="Arial" w:cs="Arial"/>
            <w:color w:val="auto"/>
          </w:rPr>
          <w:t>www.atsdr.cdc.gov</w:t>
        </w:r>
      </w:hyperlink>
      <w:r w:rsidRPr="007C0C3B">
        <w:rPr>
          <w:rFonts w:ascii="Arial" w:hAnsi="Arial" w:cs="Arial"/>
        </w:rPr>
        <w:t>.</w:t>
      </w:r>
    </w:p>
    <w:p w:rsidR="002A1755" w:rsidRPr="007C0C3B" w:rsidRDefault="002A1755" w:rsidP="002A1755">
      <w:pPr>
        <w:autoSpaceDE w:val="0"/>
        <w:autoSpaceDN w:val="0"/>
        <w:adjustRightInd w:val="0"/>
        <w:spacing w:before="120" w:after="120" w:line="360" w:lineRule="auto"/>
        <w:jc w:val="both"/>
        <w:rPr>
          <w:rFonts w:ascii="Arial" w:hAnsi="Arial" w:cs="Arial"/>
          <w:bCs/>
        </w:rPr>
      </w:pPr>
      <w:proofErr w:type="gramStart"/>
      <w:r w:rsidRPr="007C0C3B">
        <w:rPr>
          <w:rFonts w:ascii="Arial" w:hAnsi="Arial" w:cs="Arial"/>
          <w:bCs/>
        </w:rPr>
        <w:t xml:space="preserve">Lincoln D.E., </w:t>
      </w:r>
      <w:proofErr w:type="spellStart"/>
      <w:r w:rsidRPr="007C0C3B">
        <w:rPr>
          <w:rFonts w:ascii="Arial" w:hAnsi="Arial" w:cs="Arial"/>
          <w:bCs/>
        </w:rPr>
        <w:t>Couvet</w:t>
      </w:r>
      <w:proofErr w:type="spellEnd"/>
      <w:r w:rsidRPr="007C0C3B">
        <w:rPr>
          <w:rFonts w:ascii="Arial" w:hAnsi="Arial" w:cs="Arial"/>
          <w:bCs/>
        </w:rPr>
        <w:t xml:space="preserve"> D., </w:t>
      </w:r>
      <w:proofErr w:type="spellStart"/>
      <w:r w:rsidRPr="007C0C3B">
        <w:rPr>
          <w:rFonts w:ascii="Arial" w:hAnsi="Arial" w:cs="Arial"/>
          <w:bCs/>
        </w:rPr>
        <w:t>Sionit</w:t>
      </w:r>
      <w:proofErr w:type="spellEnd"/>
      <w:r w:rsidRPr="007C0C3B">
        <w:rPr>
          <w:rFonts w:ascii="Arial" w:hAnsi="Arial" w:cs="Arial"/>
          <w:bCs/>
        </w:rPr>
        <w:t xml:space="preserve"> N. 1986.</w:t>
      </w:r>
      <w:proofErr w:type="gramEnd"/>
      <w:r w:rsidRPr="007C0C3B">
        <w:rPr>
          <w:rFonts w:ascii="Arial" w:hAnsi="Arial" w:cs="Arial"/>
          <w:bCs/>
        </w:rPr>
        <w:t xml:space="preserve"> </w:t>
      </w:r>
      <w:proofErr w:type="gramStart"/>
      <w:r w:rsidRPr="007C0C3B">
        <w:rPr>
          <w:rFonts w:ascii="Arial" w:hAnsi="Arial" w:cs="Arial"/>
          <w:bCs/>
        </w:rPr>
        <w:t>Response of an insect herbivore to host plants grown in carbon dioxide</w:t>
      </w:r>
      <w:r w:rsidRPr="007C0C3B">
        <w:rPr>
          <w:rFonts w:ascii="Cambria Math" w:hAnsi="Cambria Math" w:cs="Cambria Math"/>
          <w:bCs/>
        </w:rPr>
        <w:t>‐</w:t>
      </w:r>
      <w:r w:rsidRPr="007C0C3B">
        <w:rPr>
          <w:rFonts w:ascii="Arial" w:hAnsi="Arial" w:cs="Arial"/>
          <w:bCs/>
        </w:rPr>
        <w:t>enriched atmospheres.</w:t>
      </w:r>
      <w:proofErr w:type="gramEnd"/>
      <w:r w:rsidRPr="007C0C3B">
        <w:rPr>
          <w:rFonts w:ascii="Arial" w:hAnsi="Arial" w:cs="Arial"/>
          <w:bCs/>
        </w:rPr>
        <w:t xml:space="preserve"> </w:t>
      </w:r>
      <w:proofErr w:type="spellStart"/>
      <w:proofErr w:type="gramStart"/>
      <w:r w:rsidRPr="007C0C3B">
        <w:rPr>
          <w:rFonts w:ascii="Arial" w:hAnsi="Arial" w:cs="Arial"/>
          <w:bCs/>
        </w:rPr>
        <w:t>Oecologia</w:t>
      </w:r>
      <w:proofErr w:type="spellEnd"/>
      <w:r w:rsidRPr="007C0C3B">
        <w:rPr>
          <w:rFonts w:ascii="Arial" w:hAnsi="Arial" w:cs="Arial"/>
          <w:bCs/>
        </w:rPr>
        <w:t>.</w:t>
      </w:r>
      <w:proofErr w:type="gramEnd"/>
      <w:r w:rsidRPr="007C0C3B">
        <w:rPr>
          <w:rFonts w:ascii="Arial" w:hAnsi="Arial" w:cs="Arial"/>
          <w:bCs/>
        </w:rPr>
        <w:t xml:space="preserve"> 69, 556–560.</w:t>
      </w:r>
    </w:p>
    <w:p w:rsidR="002A1755" w:rsidRPr="007C0C3B" w:rsidRDefault="002A1755" w:rsidP="002A1755">
      <w:pPr>
        <w:autoSpaceDE w:val="0"/>
        <w:autoSpaceDN w:val="0"/>
        <w:adjustRightInd w:val="0"/>
        <w:spacing w:before="120" w:after="120" w:line="360" w:lineRule="auto"/>
        <w:jc w:val="both"/>
        <w:rPr>
          <w:rFonts w:ascii="Arial" w:hAnsi="Arial" w:cs="Arial"/>
          <w:bCs/>
        </w:rPr>
      </w:pPr>
      <w:r w:rsidRPr="007C0C3B">
        <w:rPr>
          <w:rFonts w:ascii="Arial" w:hAnsi="Arial" w:cs="Arial"/>
          <w:bCs/>
        </w:rPr>
        <w:t xml:space="preserve">M. </w:t>
      </w:r>
      <w:proofErr w:type="spellStart"/>
      <w:r w:rsidRPr="007C0C3B">
        <w:rPr>
          <w:rFonts w:ascii="Arial" w:hAnsi="Arial" w:cs="Arial"/>
          <w:bCs/>
        </w:rPr>
        <w:t>Chandiposha</w:t>
      </w:r>
      <w:proofErr w:type="spellEnd"/>
      <w:r w:rsidRPr="007C0C3B">
        <w:rPr>
          <w:rFonts w:ascii="Arial" w:hAnsi="Arial" w:cs="Arial"/>
          <w:bCs/>
        </w:rPr>
        <w:t>, “Potential impact of climate change in sugarcane and mitigation strategies in Zimbabwe,” African Journal of Agricultural Research, vol. 8, pp. 2814–2818, 2013.</w:t>
      </w:r>
    </w:p>
    <w:p w:rsidR="002A1755" w:rsidRPr="007C0C3B" w:rsidRDefault="002A1755" w:rsidP="002A1755">
      <w:pPr>
        <w:autoSpaceDE w:val="0"/>
        <w:autoSpaceDN w:val="0"/>
        <w:adjustRightInd w:val="0"/>
        <w:spacing w:before="120" w:after="120" w:line="360" w:lineRule="auto"/>
        <w:jc w:val="both"/>
        <w:rPr>
          <w:rFonts w:ascii="Arial" w:hAnsi="Arial" w:cs="Arial"/>
          <w:bCs/>
        </w:rPr>
      </w:pPr>
      <w:r w:rsidRPr="007C0C3B">
        <w:rPr>
          <w:rFonts w:ascii="Arial" w:hAnsi="Arial" w:cs="Arial"/>
          <w:bCs/>
        </w:rPr>
        <w:t xml:space="preserve">Marks S, Lincoln DE. 1996. </w:t>
      </w:r>
      <w:proofErr w:type="spellStart"/>
      <w:r w:rsidRPr="007C0C3B">
        <w:rPr>
          <w:rFonts w:ascii="Arial" w:hAnsi="Arial" w:cs="Arial"/>
          <w:bCs/>
        </w:rPr>
        <w:t>Antiherbivore</w:t>
      </w:r>
      <w:proofErr w:type="spellEnd"/>
      <w:r w:rsidRPr="007C0C3B">
        <w:rPr>
          <w:rFonts w:ascii="Arial" w:hAnsi="Arial" w:cs="Arial"/>
          <w:bCs/>
        </w:rPr>
        <w:t xml:space="preserve"> </w:t>
      </w:r>
      <w:proofErr w:type="spellStart"/>
      <w:r w:rsidRPr="007C0C3B">
        <w:rPr>
          <w:rFonts w:ascii="Arial" w:hAnsi="Arial" w:cs="Arial"/>
          <w:bCs/>
        </w:rPr>
        <w:t>defence</w:t>
      </w:r>
      <w:proofErr w:type="spellEnd"/>
      <w:r w:rsidRPr="007C0C3B">
        <w:rPr>
          <w:rFonts w:ascii="Arial" w:hAnsi="Arial" w:cs="Arial"/>
          <w:bCs/>
        </w:rPr>
        <w:t xml:space="preserve"> mutualism under elevated carbon dioxide levels: a fungal </w:t>
      </w:r>
      <w:proofErr w:type="spellStart"/>
      <w:r w:rsidRPr="007C0C3B">
        <w:rPr>
          <w:rFonts w:ascii="Arial" w:hAnsi="Arial" w:cs="Arial"/>
          <w:bCs/>
        </w:rPr>
        <w:t>endophyte</w:t>
      </w:r>
      <w:proofErr w:type="spellEnd"/>
      <w:r w:rsidRPr="007C0C3B">
        <w:rPr>
          <w:rFonts w:ascii="Arial" w:hAnsi="Arial" w:cs="Arial"/>
          <w:bCs/>
        </w:rPr>
        <w:t xml:space="preserve"> and grass. </w:t>
      </w:r>
      <w:proofErr w:type="gramStart"/>
      <w:r w:rsidRPr="007C0C3B">
        <w:rPr>
          <w:rFonts w:ascii="Arial" w:hAnsi="Arial" w:cs="Arial"/>
          <w:bCs/>
        </w:rPr>
        <w:t>Environmental Entomology.</w:t>
      </w:r>
      <w:proofErr w:type="gramEnd"/>
      <w:r w:rsidRPr="007C0C3B">
        <w:rPr>
          <w:rFonts w:ascii="Arial" w:hAnsi="Arial" w:cs="Arial"/>
          <w:bCs/>
        </w:rPr>
        <w:t xml:space="preserve"> 25, 618–623.</w:t>
      </w:r>
    </w:p>
    <w:p w:rsidR="002A1755" w:rsidRPr="007C0C3B" w:rsidRDefault="002A1755" w:rsidP="002A1755">
      <w:pPr>
        <w:autoSpaceDE w:val="0"/>
        <w:autoSpaceDN w:val="0"/>
        <w:adjustRightInd w:val="0"/>
        <w:spacing w:before="120" w:after="120" w:line="360" w:lineRule="auto"/>
        <w:jc w:val="both"/>
        <w:rPr>
          <w:rFonts w:ascii="Arial" w:hAnsi="Arial" w:cs="Arial"/>
        </w:rPr>
      </w:pPr>
      <w:proofErr w:type="gramStart"/>
      <w:r w:rsidRPr="007C0C3B">
        <w:rPr>
          <w:rFonts w:ascii="Arial" w:hAnsi="Arial" w:cs="Arial"/>
          <w:bCs/>
        </w:rPr>
        <w:lastRenderedPageBreak/>
        <w:t xml:space="preserve">Mendelsohn, R., W. </w:t>
      </w:r>
      <w:proofErr w:type="spellStart"/>
      <w:r w:rsidRPr="007C0C3B">
        <w:rPr>
          <w:rFonts w:ascii="Arial" w:hAnsi="Arial" w:cs="Arial"/>
          <w:bCs/>
        </w:rPr>
        <w:t>Nordhaus</w:t>
      </w:r>
      <w:proofErr w:type="spellEnd"/>
      <w:r w:rsidRPr="007C0C3B">
        <w:rPr>
          <w:rFonts w:ascii="Arial" w:hAnsi="Arial" w:cs="Arial"/>
          <w:bCs/>
        </w:rPr>
        <w:t xml:space="preserve"> and D. Shaw.</w:t>
      </w:r>
      <w:proofErr w:type="gramEnd"/>
      <w:r w:rsidRPr="007C0C3B">
        <w:rPr>
          <w:rFonts w:ascii="Arial" w:hAnsi="Arial" w:cs="Arial"/>
          <w:bCs/>
        </w:rPr>
        <w:t xml:space="preserve"> 1994. The impact of global warming on agriculture: A </w:t>
      </w:r>
      <w:proofErr w:type="spellStart"/>
      <w:r w:rsidRPr="007C0C3B">
        <w:rPr>
          <w:rFonts w:ascii="Arial" w:hAnsi="Arial" w:cs="Arial"/>
          <w:bCs/>
        </w:rPr>
        <w:t>Ricardian</w:t>
      </w:r>
      <w:proofErr w:type="spellEnd"/>
      <w:r w:rsidRPr="007C0C3B">
        <w:rPr>
          <w:rFonts w:ascii="Arial" w:hAnsi="Arial" w:cs="Arial"/>
          <w:bCs/>
        </w:rPr>
        <w:t xml:space="preserve"> analysis. The American Economic Review 84:753-771.</w:t>
      </w:r>
    </w:p>
    <w:p w:rsidR="002A1755" w:rsidRPr="007C0C3B" w:rsidRDefault="002A1755" w:rsidP="002A1755">
      <w:pPr>
        <w:autoSpaceDE w:val="0"/>
        <w:autoSpaceDN w:val="0"/>
        <w:adjustRightInd w:val="0"/>
        <w:spacing w:before="120" w:after="120" w:line="360" w:lineRule="auto"/>
        <w:jc w:val="both"/>
        <w:rPr>
          <w:rFonts w:ascii="Arial" w:hAnsi="Arial" w:cs="Arial"/>
          <w:bCs/>
        </w:rPr>
      </w:pPr>
      <w:proofErr w:type="spellStart"/>
      <w:r w:rsidRPr="007C0C3B">
        <w:rPr>
          <w:rFonts w:ascii="Arial" w:hAnsi="Arial" w:cs="Arial"/>
          <w:bCs/>
        </w:rPr>
        <w:t>Osbrink</w:t>
      </w:r>
      <w:proofErr w:type="spellEnd"/>
      <w:r w:rsidRPr="007C0C3B">
        <w:rPr>
          <w:rFonts w:ascii="Arial" w:hAnsi="Arial" w:cs="Arial"/>
          <w:bCs/>
        </w:rPr>
        <w:t xml:space="preserve"> WLA, </w:t>
      </w:r>
      <w:proofErr w:type="spellStart"/>
      <w:r w:rsidRPr="007C0C3B">
        <w:rPr>
          <w:rFonts w:ascii="Arial" w:hAnsi="Arial" w:cs="Arial"/>
          <w:bCs/>
        </w:rPr>
        <w:t>Trumble</w:t>
      </w:r>
      <w:proofErr w:type="spellEnd"/>
      <w:r w:rsidRPr="007C0C3B">
        <w:rPr>
          <w:rFonts w:ascii="Arial" w:hAnsi="Arial" w:cs="Arial"/>
          <w:bCs/>
        </w:rPr>
        <w:t xml:space="preserve"> JT, Wagner RE. </w:t>
      </w:r>
      <w:r w:rsidRPr="007C0C3B">
        <w:rPr>
          <w:rFonts w:ascii="Arial" w:hAnsi="Arial" w:cs="Arial"/>
        </w:rPr>
        <w:t xml:space="preserve">1987. Host suitability of </w:t>
      </w:r>
      <w:proofErr w:type="spellStart"/>
      <w:r w:rsidRPr="007C0C3B">
        <w:rPr>
          <w:rFonts w:ascii="Arial" w:hAnsi="Arial" w:cs="Arial"/>
          <w:i/>
          <w:iCs/>
        </w:rPr>
        <w:t>Phaseolus</w:t>
      </w:r>
      <w:proofErr w:type="spellEnd"/>
      <w:r w:rsidRPr="007C0C3B">
        <w:rPr>
          <w:rFonts w:ascii="Arial" w:hAnsi="Arial" w:cs="Arial"/>
          <w:i/>
          <w:iCs/>
        </w:rPr>
        <w:t xml:space="preserve"> </w:t>
      </w:r>
      <w:proofErr w:type="spellStart"/>
      <w:r w:rsidRPr="007C0C3B">
        <w:rPr>
          <w:rFonts w:ascii="Arial" w:hAnsi="Arial" w:cs="Arial"/>
          <w:i/>
          <w:iCs/>
        </w:rPr>
        <w:t>lunatus</w:t>
      </w:r>
      <w:proofErr w:type="spellEnd"/>
      <w:r w:rsidRPr="007C0C3B">
        <w:rPr>
          <w:rFonts w:ascii="Arial" w:hAnsi="Arial" w:cs="Arial"/>
        </w:rPr>
        <w:t xml:space="preserve"> for </w:t>
      </w:r>
      <w:proofErr w:type="spellStart"/>
      <w:r w:rsidRPr="007C0C3B">
        <w:rPr>
          <w:rFonts w:ascii="Arial" w:hAnsi="Arial" w:cs="Arial"/>
          <w:i/>
          <w:iCs/>
        </w:rPr>
        <w:t>Trichoplusiani</w:t>
      </w:r>
      <w:proofErr w:type="spellEnd"/>
      <w:r w:rsidRPr="007C0C3B">
        <w:rPr>
          <w:rFonts w:ascii="Arial" w:hAnsi="Arial" w:cs="Arial"/>
        </w:rPr>
        <w:t xml:space="preserve"> (Lepidoptera: </w:t>
      </w:r>
      <w:proofErr w:type="spellStart"/>
      <w:r w:rsidRPr="007C0C3B">
        <w:rPr>
          <w:rFonts w:ascii="Arial" w:hAnsi="Arial" w:cs="Arial"/>
        </w:rPr>
        <w:t>Noctuidae</w:t>
      </w:r>
      <w:proofErr w:type="spellEnd"/>
      <w:r w:rsidRPr="007C0C3B">
        <w:rPr>
          <w:rFonts w:ascii="Arial" w:hAnsi="Arial" w:cs="Arial"/>
        </w:rPr>
        <w:t xml:space="preserve">) in controlled carbon dioxide atmospheres. </w:t>
      </w:r>
      <w:proofErr w:type="gramStart"/>
      <w:r w:rsidRPr="007C0C3B">
        <w:rPr>
          <w:rFonts w:ascii="Arial" w:hAnsi="Arial" w:cs="Arial"/>
        </w:rPr>
        <w:t>Environmental Entomology.</w:t>
      </w:r>
      <w:proofErr w:type="gramEnd"/>
      <w:r w:rsidRPr="007C0C3B">
        <w:rPr>
          <w:rFonts w:ascii="Arial" w:hAnsi="Arial" w:cs="Arial"/>
        </w:rPr>
        <w:t xml:space="preserve"> 16</w:t>
      </w:r>
      <w:r w:rsidRPr="007C0C3B">
        <w:rPr>
          <w:rFonts w:ascii="Arial" w:hAnsi="Arial" w:cs="Arial"/>
          <w:bCs/>
        </w:rPr>
        <w:t>,</w:t>
      </w:r>
      <w:r w:rsidRPr="007C0C3B">
        <w:rPr>
          <w:rFonts w:ascii="Arial" w:hAnsi="Arial" w:cs="Arial"/>
        </w:rPr>
        <w:t xml:space="preserve"> 639–644.</w:t>
      </w:r>
    </w:p>
    <w:p w:rsidR="002A1755" w:rsidRPr="007C0C3B" w:rsidRDefault="002A1755" w:rsidP="002A1755">
      <w:pPr>
        <w:autoSpaceDE w:val="0"/>
        <w:autoSpaceDN w:val="0"/>
        <w:adjustRightInd w:val="0"/>
        <w:spacing w:before="120" w:after="120" w:line="360" w:lineRule="auto"/>
        <w:jc w:val="both"/>
        <w:rPr>
          <w:rFonts w:ascii="Arial" w:hAnsi="Arial" w:cs="Arial"/>
          <w:bCs/>
        </w:rPr>
      </w:pPr>
      <w:proofErr w:type="gramStart"/>
      <w:r w:rsidRPr="007C0C3B">
        <w:rPr>
          <w:rFonts w:ascii="Arial" w:hAnsi="Arial" w:cs="Arial"/>
          <w:bCs/>
        </w:rPr>
        <w:t xml:space="preserve">R. S. </w:t>
      </w:r>
      <w:proofErr w:type="spellStart"/>
      <w:r w:rsidRPr="007C0C3B">
        <w:rPr>
          <w:rFonts w:ascii="Arial" w:hAnsi="Arial" w:cs="Arial"/>
          <w:bCs/>
        </w:rPr>
        <w:t>Dhillon</w:t>
      </w:r>
      <w:proofErr w:type="spellEnd"/>
      <w:r w:rsidRPr="007C0C3B">
        <w:rPr>
          <w:rFonts w:ascii="Arial" w:hAnsi="Arial" w:cs="Arial"/>
          <w:bCs/>
        </w:rPr>
        <w:t xml:space="preserve"> and G. von </w:t>
      </w:r>
      <w:proofErr w:type="spellStart"/>
      <w:r w:rsidRPr="007C0C3B">
        <w:rPr>
          <w:rFonts w:ascii="Arial" w:hAnsi="Arial" w:cs="Arial"/>
          <w:bCs/>
        </w:rPr>
        <w:t>Wuehlisch</w:t>
      </w:r>
      <w:proofErr w:type="spellEnd"/>
      <w:r w:rsidRPr="007C0C3B">
        <w:rPr>
          <w:rFonts w:ascii="Arial" w:hAnsi="Arial" w:cs="Arial"/>
          <w:bCs/>
        </w:rPr>
        <w:t>, “Mitigation of global warming through renewable biomass,” Biomass and Bioenergy, vol. 48, pp. 75–89, 2013.</w:t>
      </w:r>
      <w:proofErr w:type="gramEnd"/>
    </w:p>
    <w:p w:rsidR="002A1755" w:rsidRPr="007C0C3B" w:rsidRDefault="002A1755" w:rsidP="005D5D2C">
      <w:pPr>
        <w:autoSpaceDE w:val="0"/>
        <w:autoSpaceDN w:val="0"/>
        <w:adjustRightInd w:val="0"/>
        <w:spacing w:before="120" w:after="120" w:line="360" w:lineRule="auto"/>
        <w:jc w:val="both"/>
        <w:rPr>
          <w:rFonts w:ascii="Arial" w:hAnsi="Arial" w:cs="Arial"/>
        </w:rPr>
      </w:pPr>
      <w:proofErr w:type="spellStart"/>
      <w:r w:rsidRPr="007C0C3B">
        <w:rPr>
          <w:rFonts w:ascii="Arial" w:hAnsi="Arial" w:cs="Arial"/>
          <w:bCs/>
        </w:rPr>
        <w:t>Rehana</w:t>
      </w:r>
      <w:proofErr w:type="spellEnd"/>
      <w:r w:rsidR="00EC2608">
        <w:rPr>
          <w:rFonts w:ascii="Arial" w:hAnsi="Arial" w:cs="Arial"/>
          <w:bCs/>
        </w:rPr>
        <w:t xml:space="preserve"> </w:t>
      </w:r>
      <w:r w:rsidR="005D5D2C">
        <w:rPr>
          <w:rFonts w:ascii="Arial" w:hAnsi="Arial" w:cs="Arial"/>
          <w:bCs/>
        </w:rPr>
        <w:t>S</w:t>
      </w:r>
      <w:r w:rsidR="00EC2608">
        <w:rPr>
          <w:rFonts w:ascii="Arial" w:hAnsi="Arial" w:cs="Arial"/>
          <w:bCs/>
        </w:rPr>
        <w:t xml:space="preserve">. </w:t>
      </w:r>
      <w:proofErr w:type="spellStart"/>
      <w:r w:rsidR="00EC2608">
        <w:rPr>
          <w:rFonts w:ascii="Arial" w:hAnsi="Arial" w:cs="Arial"/>
          <w:bCs/>
        </w:rPr>
        <w:t>samad</w:t>
      </w:r>
      <w:proofErr w:type="spellEnd"/>
      <w:r w:rsidR="00EC2608">
        <w:rPr>
          <w:rFonts w:ascii="Arial" w:hAnsi="Arial" w:cs="Arial"/>
          <w:bCs/>
        </w:rPr>
        <w:t xml:space="preserve"> G</w:t>
      </w:r>
      <w:r w:rsidRPr="007C0C3B">
        <w:rPr>
          <w:rFonts w:ascii="Arial" w:hAnsi="Arial" w:cs="Arial"/>
          <w:bCs/>
        </w:rPr>
        <w:t xml:space="preserve">, </w:t>
      </w:r>
      <w:proofErr w:type="spellStart"/>
      <w:r w:rsidR="00EC2608">
        <w:rPr>
          <w:rFonts w:ascii="Arial" w:hAnsi="Arial" w:cs="Arial"/>
          <w:bCs/>
        </w:rPr>
        <w:t>Nasir</w:t>
      </w:r>
      <w:proofErr w:type="spellEnd"/>
      <w:r w:rsidR="00EC2608">
        <w:rPr>
          <w:rFonts w:ascii="Arial" w:hAnsi="Arial" w:cs="Arial"/>
          <w:bCs/>
        </w:rPr>
        <w:t xml:space="preserve"> M. and </w:t>
      </w:r>
      <w:proofErr w:type="spellStart"/>
      <w:r w:rsidR="00EC2608">
        <w:rPr>
          <w:rFonts w:ascii="Arial" w:hAnsi="Arial" w:cs="Arial"/>
          <w:bCs/>
        </w:rPr>
        <w:t>Jalil</w:t>
      </w:r>
      <w:proofErr w:type="spellEnd"/>
      <w:r w:rsidR="00EC2608">
        <w:rPr>
          <w:rFonts w:ascii="Arial" w:hAnsi="Arial" w:cs="Arial"/>
          <w:bCs/>
        </w:rPr>
        <w:t xml:space="preserve"> H.H</w:t>
      </w:r>
      <w:r w:rsidRPr="007C0C3B">
        <w:rPr>
          <w:rFonts w:ascii="Arial" w:hAnsi="Arial" w:cs="Arial"/>
          <w:bCs/>
        </w:rPr>
        <w:t xml:space="preserve">. </w:t>
      </w:r>
      <w:proofErr w:type="gramStart"/>
      <w:r w:rsidRPr="007C0C3B">
        <w:rPr>
          <w:rFonts w:ascii="Arial" w:hAnsi="Arial" w:cs="Arial"/>
          <w:bCs/>
        </w:rPr>
        <w:t>The</w:t>
      </w:r>
      <w:proofErr w:type="gramEnd"/>
      <w:r w:rsidRPr="007C0C3B">
        <w:rPr>
          <w:rFonts w:ascii="Arial" w:hAnsi="Arial" w:cs="Arial"/>
          <w:bCs/>
        </w:rPr>
        <w:t xml:space="preserve"> Impact of Climate Change on Major Agricultural Crops: Evidence from Punjab, Pakistan. </w:t>
      </w:r>
      <w:proofErr w:type="gramStart"/>
      <w:r w:rsidRPr="007C0C3B">
        <w:rPr>
          <w:rFonts w:ascii="Arial" w:hAnsi="Arial" w:cs="Arial"/>
          <w:bCs/>
        </w:rPr>
        <w:t>The Pakistan Development Review 51(4).</w:t>
      </w:r>
      <w:proofErr w:type="gramEnd"/>
    </w:p>
    <w:p w:rsidR="002A1755" w:rsidRPr="007C0C3B" w:rsidRDefault="002A1755" w:rsidP="002A1755">
      <w:pPr>
        <w:autoSpaceDE w:val="0"/>
        <w:autoSpaceDN w:val="0"/>
        <w:adjustRightInd w:val="0"/>
        <w:spacing w:before="120" w:after="120" w:line="360" w:lineRule="auto"/>
        <w:jc w:val="both"/>
        <w:rPr>
          <w:rFonts w:ascii="Arial" w:eastAsiaTheme="minorHAnsi" w:hAnsi="Arial" w:cs="Arial"/>
        </w:rPr>
      </w:pPr>
      <w:proofErr w:type="spellStart"/>
      <w:r w:rsidRPr="007C0C3B">
        <w:rPr>
          <w:rFonts w:ascii="Arial" w:eastAsiaTheme="minorHAnsi" w:hAnsi="Arial" w:cs="Arial"/>
        </w:rPr>
        <w:t>Schepers</w:t>
      </w:r>
      <w:proofErr w:type="spellEnd"/>
      <w:r w:rsidRPr="007C0C3B">
        <w:rPr>
          <w:rFonts w:ascii="Arial" w:eastAsiaTheme="minorHAnsi" w:hAnsi="Arial" w:cs="Arial"/>
        </w:rPr>
        <w:t xml:space="preserve">, H.T.A.M. 1996. </w:t>
      </w:r>
      <w:proofErr w:type="gramStart"/>
      <w:r w:rsidRPr="007C0C3B">
        <w:rPr>
          <w:rFonts w:ascii="Arial" w:eastAsiaTheme="minorHAnsi" w:hAnsi="Arial" w:cs="Arial"/>
        </w:rPr>
        <w:t xml:space="preserve">Effect of rain on the efficacy of fungicide deposits on potato against </w:t>
      </w:r>
      <w:proofErr w:type="spellStart"/>
      <w:r w:rsidRPr="007C0C3B">
        <w:rPr>
          <w:rFonts w:ascii="Arial" w:eastAsiaTheme="minorHAnsi" w:hAnsi="Arial" w:cs="Arial"/>
          <w:i/>
          <w:iCs/>
        </w:rPr>
        <w:t>Phytophthora</w:t>
      </w:r>
      <w:proofErr w:type="spellEnd"/>
      <w:r w:rsidRPr="007C0C3B">
        <w:rPr>
          <w:rFonts w:ascii="Arial" w:eastAsiaTheme="minorHAnsi" w:hAnsi="Arial" w:cs="Arial"/>
          <w:i/>
          <w:iCs/>
        </w:rPr>
        <w:t xml:space="preserve"> </w:t>
      </w:r>
      <w:proofErr w:type="spellStart"/>
      <w:r w:rsidRPr="007C0C3B">
        <w:rPr>
          <w:rFonts w:ascii="Arial" w:eastAsiaTheme="minorHAnsi" w:hAnsi="Arial" w:cs="Arial"/>
          <w:i/>
          <w:iCs/>
        </w:rPr>
        <w:t>infestans</w:t>
      </w:r>
      <w:proofErr w:type="spellEnd"/>
      <w:r w:rsidRPr="007C0C3B">
        <w:rPr>
          <w:rFonts w:ascii="Arial" w:eastAsiaTheme="minorHAnsi" w:hAnsi="Arial" w:cs="Arial"/>
        </w:rPr>
        <w:t>.</w:t>
      </w:r>
      <w:proofErr w:type="gramEnd"/>
      <w:r w:rsidRPr="007C0C3B">
        <w:rPr>
          <w:rFonts w:ascii="Arial" w:eastAsiaTheme="minorHAnsi" w:hAnsi="Arial" w:cs="Arial"/>
        </w:rPr>
        <w:t xml:space="preserve"> </w:t>
      </w:r>
      <w:r w:rsidRPr="007C0C3B">
        <w:rPr>
          <w:rFonts w:ascii="Arial" w:eastAsiaTheme="minorHAnsi" w:hAnsi="Arial" w:cs="Arial"/>
          <w:i/>
          <w:iCs/>
        </w:rPr>
        <w:t>Potato Research,</w:t>
      </w:r>
      <w:r w:rsidRPr="007C0C3B">
        <w:rPr>
          <w:rFonts w:ascii="Arial" w:eastAsiaTheme="minorHAnsi" w:hAnsi="Arial" w:cs="Arial"/>
        </w:rPr>
        <w:t xml:space="preserve"> </w:t>
      </w:r>
      <w:r w:rsidRPr="007C0C3B">
        <w:rPr>
          <w:rFonts w:ascii="Arial" w:eastAsiaTheme="minorHAnsi" w:hAnsi="Arial" w:cs="Arial"/>
          <w:bCs/>
        </w:rPr>
        <w:t>39</w:t>
      </w:r>
      <w:r w:rsidRPr="007C0C3B">
        <w:rPr>
          <w:rFonts w:ascii="Arial" w:eastAsiaTheme="minorHAnsi" w:hAnsi="Arial" w:cs="Arial"/>
        </w:rPr>
        <w:t>: 541–50</w:t>
      </w:r>
    </w:p>
    <w:p w:rsidR="002A1755" w:rsidRPr="007C0C3B" w:rsidRDefault="002A1755" w:rsidP="002A1755">
      <w:pPr>
        <w:autoSpaceDE w:val="0"/>
        <w:autoSpaceDN w:val="0"/>
        <w:adjustRightInd w:val="0"/>
        <w:spacing w:before="120" w:after="120" w:line="360" w:lineRule="auto"/>
        <w:jc w:val="both"/>
        <w:rPr>
          <w:rFonts w:ascii="Arial" w:hAnsi="Arial" w:cs="Arial"/>
        </w:rPr>
      </w:pPr>
      <w:proofErr w:type="spellStart"/>
      <w:proofErr w:type="gramStart"/>
      <w:r w:rsidRPr="007C0C3B">
        <w:rPr>
          <w:rFonts w:ascii="Arial" w:hAnsi="Arial" w:cs="Arial"/>
          <w:bCs/>
        </w:rPr>
        <w:t>Shakoor</w:t>
      </w:r>
      <w:proofErr w:type="spellEnd"/>
      <w:r w:rsidRPr="007C0C3B">
        <w:rPr>
          <w:rFonts w:ascii="Arial" w:hAnsi="Arial" w:cs="Arial"/>
          <w:bCs/>
        </w:rPr>
        <w:t xml:space="preserve"> </w:t>
      </w:r>
      <w:proofErr w:type="spellStart"/>
      <w:r w:rsidRPr="007C0C3B">
        <w:rPr>
          <w:rFonts w:ascii="Arial" w:hAnsi="Arial" w:cs="Arial"/>
          <w:bCs/>
        </w:rPr>
        <w:t>Usman</w:t>
      </w:r>
      <w:proofErr w:type="spellEnd"/>
      <w:r w:rsidRPr="007C0C3B">
        <w:rPr>
          <w:rFonts w:ascii="Arial" w:hAnsi="Arial" w:cs="Arial"/>
          <w:bCs/>
        </w:rPr>
        <w:t xml:space="preserve">, Abdul </w:t>
      </w:r>
      <w:proofErr w:type="spellStart"/>
      <w:r w:rsidRPr="007C0C3B">
        <w:rPr>
          <w:rFonts w:ascii="Arial" w:hAnsi="Arial" w:cs="Arial"/>
          <w:bCs/>
        </w:rPr>
        <w:t>Saboor</w:t>
      </w:r>
      <w:proofErr w:type="spellEnd"/>
      <w:r w:rsidRPr="007C0C3B">
        <w:rPr>
          <w:rFonts w:ascii="Arial" w:hAnsi="Arial" w:cs="Arial"/>
          <w:bCs/>
        </w:rPr>
        <w:t xml:space="preserve">, </w:t>
      </w:r>
      <w:proofErr w:type="spellStart"/>
      <w:r w:rsidRPr="007C0C3B">
        <w:rPr>
          <w:rFonts w:ascii="Arial" w:hAnsi="Arial" w:cs="Arial"/>
          <w:bCs/>
        </w:rPr>
        <w:t>Ikram</w:t>
      </w:r>
      <w:proofErr w:type="spellEnd"/>
      <w:r w:rsidRPr="007C0C3B">
        <w:rPr>
          <w:rFonts w:ascii="Arial" w:hAnsi="Arial" w:cs="Arial"/>
          <w:bCs/>
        </w:rPr>
        <w:t xml:space="preserve"> Ali, and A.Q. </w:t>
      </w:r>
      <w:proofErr w:type="spellStart"/>
      <w:r w:rsidRPr="007C0C3B">
        <w:rPr>
          <w:rFonts w:ascii="Arial" w:hAnsi="Arial" w:cs="Arial"/>
          <w:bCs/>
        </w:rPr>
        <w:t>Mohsin</w:t>
      </w:r>
      <w:proofErr w:type="spellEnd"/>
      <w:r w:rsidRPr="007C0C3B">
        <w:rPr>
          <w:rFonts w:ascii="Arial" w:hAnsi="Arial" w:cs="Arial"/>
          <w:bCs/>
        </w:rPr>
        <w:t xml:space="preserve"> (2011).</w:t>
      </w:r>
      <w:proofErr w:type="gramEnd"/>
      <w:r w:rsidRPr="007C0C3B">
        <w:rPr>
          <w:rFonts w:ascii="Arial" w:hAnsi="Arial" w:cs="Arial"/>
          <w:bCs/>
        </w:rPr>
        <w:t xml:space="preserve"> Impact of Climate Change on Agriculture: Empirical Evidence from Arid Region. Pak. J.  Agri. Sci. 48(4), 327-333.</w:t>
      </w:r>
    </w:p>
    <w:p w:rsidR="002A1755" w:rsidRPr="007C0C3B" w:rsidRDefault="002A1755" w:rsidP="002A1755">
      <w:pPr>
        <w:autoSpaceDE w:val="0"/>
        <w:autoSpaceDN w:val="0"/>
        <w:adjustRightInd w:val="0"/>
        <w:spacing w:before="120" w:after="120" w:line="360" w:lineRule="auto"/>
        <w:jc w:val="both"/>
        <w:rPr>
          <w:rFonts w:ascii="Arial" w:hAnsi="Arial" w:cs="Arial"/>
        </w:rPr>
      </w:pPr>
      <w:proofErr w:type="spellStart"/>
      <w:r w:rsidRPr="007C0C3B">
        <w:rPr>
          <w:rFonts w:ascii="Arial" w:hAnsi="Arial" w:cs="Arial"/>
        </w:rPr>
        <w:t>Shakoor</w:t>
      </w:r>
      <w:proofErr w:type="spellEnd"/>
      <w:r w:rsidRPr="007C0C3B">
        <w:rPr>
          <w:rFonts w:ascii="Arial" w:hAnsi="Arial" w:cs="Arial"/>
        </w:rPr>
        <w:t xml:space="preserve">, </w:t>
      </w:r>
      <w:proofErr w:type="spellStart"/>
      <w:r w:rsidRPr="007C0C3B">
        <w:rPr>
          <w:rFonts w:ascii="Arial" w:hAnsi="Arial" w:cs="Arial"/>
        </w:rPr>
        <w:t>Usman</w:t>
      </w:r>
      <w:proofErr w:type="spellEnd"/>
      <w:r w:rsidRPr="007C0C3B">
        <w:rPr>
          <w:rFonts w:ascii="Arial" w:hAnsi="Arial" w:cs="Arial"/>
        </w:rPr>
        <w:t xml:space="preserve">, Abdul </w:t>
      </w:r>
      <w:proofErr w:type="spellStart"/>
      <w:r w:rsidRPr="007C0C3B">
        <w:rPr>
          <w:rFonts w:ascii="Arial" w:hAnsi="Arial" w:cs="Arial"/>
        </w:rPr>
        <w:t>Saboor</w:t>
      </w:r>
      <w:proofErr w:type="spellEnd"/>
      <w:r w:rsidRPr="007C0C3B">
        <w:rPr>
          <w:rFonts w:ascii="Arial" w:hAnsi="Arial" w:cs="Arial"/>
        </w:rPr>
        <w:t xml:space="preserve">, </w:t>
      </w:r>
      <w:proofErr w:type="spellStart"/>
      <w:r w:rsidRPr="007C0C3B">
        <w:rPr>
          <w:rFonts w:ascii="Arial" w:hAnsi="Arial" w:cs="Arial"/>
        </w:rPr>
        <w:t>Ikram</w:t>
      </w:r>
      <w:proofErr w:type="spellEnd"/>
      <w:r w:rsidRPr="007C0C3B">
        <w:rPr>
          <w:rFonts w:ascii="Arial" w:hAnsi="Arial" w:cs="Arial"/>
        </w:rPr>
        <w:t xml:space="preserve"> Ali, and A. Q. </w:t>
      </w:r>
      <w:proofErr w:type="spellStart"/>
      <w:r w:rsidRPr="007C0C3B">
        <w:rPr>
          <w:rFonts w:ascii="Arial" w:hAnsi="Arial" w:cs="Arial"/>
        </w:rPr>
        <w:t>Mohsin</w:t>
      </w:r>
      <w:proofErr w:type="spellEnd"/>
      <w:r w:rsidRPr="007C0C3B">
        <w:rPr>
          <w:rFonts w:ascii="Arial" w:hAnsi="Arial" w:cs="Arial"/>
        </w:rPr>
        <w:t xml:space="preserve"> (2011) Impact of Climate Change on Agriculture: Empirical Evidence from Arid Region. Pak. J. Agri. </w:t>
      </w:r>
      <w:proofErr w:type="spellStart"/>
      <w:r w:rsidRPr="007C0C3B">
        <w:rPr>
          <w:rFonts w:ascii="Arial" w:hAnsi="Arial" w:cs="Arial"/>
        </w:rPr>
        <w:t>Sci</w:t>
      </w:r>
      <w:proofErr w:type="spellEnd"/>
      <w:r w:rsidRPr="007C0C3B">
        <w:rPr>
          <w:rFonts w:ascii="Arial" w:hAnsi="Arial" w:cs="Arial"/>
        </w:rPr>
        <w:t xml:space="preserve"> 48:4, 327–333.</w:t>
      </w:r>
    </w:p>
    <w:p w:rsidR="007B438D" w:rsidRPr="007C0C3B" w:rsidRDefault="007B438D" w:rsidP="002A1755">
      <w:pPr>
        <w:autoSpaceDE w:val="0"/>
        <w:autoSpaceDN w:val="0"/>
        <w:adjustRightInd w:val="0"/>
        <w:spacing w:before="120" w:after="120" w:line="360" w:lineRule="auto"/>
        <w:jc w:val="both"/>
        <w:rPr>
          <w:rFonts w:ascii="Arial" w:hAnsi="Arial" w:cs="Arial"/>
        </w:rPr>
      </w:pPr>
      <w:proofErr w:type="gramStart"/>
      <w:r w:rsidRPr="007C0C3B">
        <w:rPr>
          <w:rFonts w:ascii="Arial" w:hAnsi="Arial" w:cs="Arial"/>
        </w:rPr>
        <w:t>Stern, N. H., and Great Britain.</w:t>
      </w:r>
      <w:proofErr w:type="gramEnd"/>
      <w:r w:rsidRPr="007C0C3B">
        <w:rPr>
          <w:rFonts w:ascii="Arial" w:hAnsi="Arial" w:cs="Arial"/>
        </w:rPr>
        <w:t xml:space="preserve"> 2007. </w:t>
      </w:r>
      <w:r w:rsidRPr="007C0C3B">
        <w:rPr>
          <w:rFonts w:ascii="Arial" w:hAnsi="Arial" w:cs="Arial"/>
          <w:i/>
          <w:iCs/>
        </w:rPr>
        <w:t>The economics of climate change: The Stern review</w:t>
      </w:r>
      <w:r w:rsidRPr="007C0C3B">
        <w:rPr>
          <w:rFonts w:ascii="Arial" w:hAnsi="Arial" w:cs="Arial"/>
        </w:rPr>
        <w:t>. Cambridge, UK: Cambridge University Press.</w:t>
      </w:r>
    </w:p>
    <w:p w:rsidR="002A1755" w:rsidRPr="007C0C3B" w:rsidRDefault="002A1755" w:rsidP="002A1755">
      <w:pPr>
        <w:autoSpaceDE w:val="0"/>
        <w:autoSpaceDN w:val="0"/>
        <w:adjustRightInd w:val="0"/>
        <w:spacing w:before="120" w:after="120" w:line="360" w:lineRule="auto"/>
        <w:jc w:val="both"/>
        <w:rPr>
          <w:rFonts w:ascii="Arial" w:eastAsiaTheme="minorHAnsi" w:hAnsi="Arial" w:cs="Arial"/>
        </w:rPr>
      </w:pPr>
      <w:proofErr w:type="gramStart"/>
      <w:r w:rsidRPr="007C0C3B">
        <w:rPr>
          <w:rFonts w:ascii="Arial" w:eastAsiaTheme="minorHAnsi" w:hAnsi="Arial" w:cs="Arial"/>
        </w:rPr>
        <w:t>Watt, A.D., R. Harrington, and E. Stork.</w:t>
      </w:r>
      <w:proofErr w:type="gramEnd"/>
      <w:r w:rsidRPr="007C0C3B">
        <w:rPr>
          <w:rFonts w:ascii="Arial" w:eastAsiaTheme="minorHAnsi" w:hAnsi="Arial" w:cs="Arial"/>
        </w:rPr>
        <w:t xml:space="preserve"> 1995. Insects in a Changing Environment. </w:t>
      </w:r>
      <w:proofErr w:type="spellStart"/>
      <w:proofErr w:type="gramStart"/>
      <w:r w:rsidRPr="007C0C3B">
        <w:rPr>
          <w:rFonts w:ascii="Arial" w:eastAsiaTheme="minorHAnsi" w:hAnsi="Arial" w:cs="Arial"/>
        </w:rPr>
        <w:t>Symp</w:t>
      </w:r>
      <w:proofErr w:type="spellEnd"/>
      <w:r w:rsidRPr="007C0C3B">
        <w:rPr>
          <w:rFonts w:ascii="Arial" w:eastAsiaTheme="minorHAnsi" w:hAnsi="Arial" w:cs="Arial"/>
        </w:rPr>
        <w:t>.</w:t>
      </w:r>
      <w:proofErr w:type="gramEnd"/>
      <w:r w:rsidRPr="007C0C3B">
        <w:rPr>
          <w:rFonts w:ascii="Arial" w:eastAsiaTheme="minorHAnsi" w:hAnsi="Arial" w:cs="Arial"/>
        </w:rPr>
        <w:t xml:space="preserve"> Royal </w:t>
      </w:r>
      <w:proofErr w:type="spellStart"/>
      <w:proofErr w:type="gramStart"/>
      <w:r w:rsidRPr="007C0C3B">
        <w:rPr>
          <w:rFonts w:ascii="Arial" w:eastAsiaTheme="minorHAnsi" w:hAnsi="Arial" w:cs="Arial"/>
        </w:rPr>
        <w:t>Ent</w:t>
      </w:r>
      <w:proofErr w:type="spellEnd"/>
      <w:proofErr w:type="gramEnd"/>
      <w:r w:rsidRPr="007C0C3B">
        <w:rPr>
          <w:rFonts w:ascii="Arial" w:eastAsiaTheme="minorHAnsi" w:hAnsi="Arial" w:cs="Arial"/>
        </w:rPr>
        <w:t>. Soc. Acad. Press, London, pp. 198-217.</w:t>
      </w:r>
      <w:bookmarkStart w:id="0" w:name="_GoBack"/>
      <w:bookmarkEnd w:id="0"/>
    </w:p>
    <w:sectPr w:rsidR="002A1755" w:rsidRPr="007C0C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8B7" w:rsidRDefault="00C948B7" w:rsidP="00F32E37">
      <w:r>
        <w:separator/>
      </w:r>
    </w:p>
  </w:endnote>
  <w:endnote w:type="continuationSeparator" w:id="0">
    <w:p w:rsidR="00C948B7" w:rsidRDefault="00C948B7" w:rsidP="00F32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8B7" w:rsidRDefault="00C948B7" w:rsidP="00F32E37">
      <w:r>
        <w:separator/>
      </w:r>
    </w:p>
  </w:footnote>
  <w:footnote w:type="continuationSeparator" w:id="0">
    <w:p w:rsidR="00C948B7" w:rsidRDefault="00C948B7" w:rsidP="00F32E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853D2"/>
    <w:multiLevelType w:val="hybridMultilevel"/>
    <w:tmpl w:val="B2F042FA"/>
    <w:lvl w:ilvl="0" w:tplc="D59C667A">
      <w:start w:val="1"/>
      <w:numFmt w:val="bullet"/>
      <w:lvlText w:val=""/>
      <w:lvlJc w:val="left"/>
      <w:pPr>
        <w:tabs>
          <w:tab w:val="num" w:pos="720"/>
        </w:tabs>
        <w:ind w:left="720" w:hanging="360"/>
      </w:pPr>
      <w:rPr>
        <w:rFonts w:ascii="Wingdings" w:hAnsi="Wingdings" w:hint="default"/>
      </w:rPr>
    </w:lvl>
    <w:lvl w:ilvl="1" w:tplc="E8708EDC">
      <w:start w:val="1"/>
      <w:numFmt w:val="bullet"/>
      <w:lvlText w:val=""/>
      <w:lvlJc w:val="left"/>
      <w:pPr>
        <w:tabs>
          <w:tab w:val="num" w:pos="1440"/>
        </w:tabs>
        <w:ind w:left="1440" w:hanging="360"/>
      </w:pPr>
      <w:rPr>
        <w:rFonts w:ascii="Wingdings" w:hAnsi="Wingdings" w:hint="default"/>
      </w:rPr>
    </w:lvl>
    <w:lvl w:ilvl="2" w:tplc="34B2F85A">
      <w:start w:val="2034"/>
      <w:numFmt w:val="bullet"/>
      <w:lvlText w:val=""/>
      <w:lvlJc w:val="left"/>
      <w:pPr>
        <w:tabs>
          <w:tab w:val="num" w:pos="2160"/>
        </w:tabs>
        <w:ind w:left="2160" w:hanging="360"/>
      </w:pPr>
      <w:rPr>
        <w:rFonts w:ascii="Wingdings" w:hAnsi="Wingdings" w:hint="default"/>
      </w:rPr>
    </w:lvl>
    <w:lvl w:ilvl="3" w:tplc="2650172C" w:tentative="1">
      <w:start w:val="1"/>
      <w:numFmt w:val="bullet"/>
      <w:lvlText w:val=""/>
      <w:lvlJc w:val="left"/>
      <w:pPr>
        <w:tabs>
          <w:tab w:val="num" w:pos="2880"/>
        </w:tabs>
        <w:ind w:left="2880" w:hanging="360"/>
      </w:pPr>
      <w:rPr>
        <w:rFonts w:ascii="Wingdings" w:hAnsi="Wingdings" w:hint="default"/>
      </w:rPr>
    </w:lvl>
    <w:lvl w:ilvl="4" w:tplc="53F67580" w:tentative="1">
      <w:start w:val="1"/>
      <w:numFmt w:val="bullet"/>
      <w:lvlText w:val=""/>
      <w:lvlJc w:val="left"/>
      <w:pPr>
        <w:tabs>
          <w:tab w:val="num" w:pos="3600"/>
        </w:tabs>
        <w:ind w:left="3600" w:hanging="360"/>
      </w:pPr>
      <w:rPr>
        <w:rFonts w:ascii="Wingdings" w:hAnsi="Wingdings" w:hint="default"/>
      </w:rPr>
    </w:lvl>
    <w:lvl w:ilvl="5" w:tplc="2A7648F8" w:tentative="1">
      <w:start w:val="1"/>
      <w:numFmt w:val="bullet"/>
      <w:lvlText w:val=""/>
      <w:lvlJc w:val="left"/>
      <w:pPr>
        <w:tabs>
          <w:tab w:val="num" w:pos="4320"/>
        </w:tabs>
        <w:ind w:left="4320" w:hanging="360"/>
      </w:pPr>
      <w:rPr>
        <w:rFonts w:ascii="Wingdings" w:hAnsi="Wingdings" w:hint="default"/>
      </w:rPr>
    </w:lvl>
    <w:lvl w:ilvl="6" w:tplc="B268B984" w:tentative="1">
      <w:start w:val="1"/>
      <w:numFmt w:val="bullet"/>
      <w:lvlText w:val=""/>
      <w:lvlJc w:val="left"/>
      <w:pPr>
        <w:tabs>
          <w:tab w:val="num" w:pos="5040"/>
        </w:tabs>
        <w:ind w:left="5040" w:hanging="360"/>
      </w:pPr>
      <w:rPr>
        <w:rFonts w:ascii="Wingdings" w:hAnsi="Wingdings" w:hint="default"/>
      </w:rPr>
    </w:lvl>
    <w:lvl w:ilvl="7" w:tplc="79260A86" w:tentative="1">
      <w:start w:val="1"/>
      <w:numFmt w:val="bullet"/>
      <w:lvlText w:val=""/>
      <w:lvlJc w:val="left"/>
      <w:pPr>
        <w:tabs>
          <w:tab w:val="num" w:pos="5760"/>
        </w:tabs>
        <w:ind w:left="5760" w:hanging="360"/>
      </w:pPr>
      <w:rPr>
        <w:rFonts w:ascii="Wingdings" w:hAnsi="Wingdings" w:hint="default"/>
      </w:rPr>
    </w:lvl>
    <w:lvl w:ilvl="8" w:tplc="F30A7A30" w:tentative="1">
      <w:start w:val="1"/>
      <w:numFmt w:val="bullet"/>
      <w:lvlText w:val=""/>
      <w:lvlJc w:val="left"/>
      <w:pPr>
        <w:tabs>
          <w:tab w:val="num" w:pos="6480"/>
        </w:tabs>
        <w:ind w:left="6480" w:hanging="360"/>
      </w:pPr>
      <w:rPr>
        <w:rFonts w:ascii="Wingdings" w:hAnsi="Wingdings" w:hint="default"/>
      </w:rPr>
    </w:lvl>
  </w:abstractNum>
  <w:abstractNum w:abstractNumId="1">
    <w:nsid w:val="0F963196"/>
    <w:multiLevelType w:val="hybridMultilevel"/>
    <w:tmpl w:val="01546138"/>
    <w:lvl w:ilvl="0" w:tplc="3E06D3E2">
      <w:start w:val="1"/>
      <w:numFmt w:val="bullet"/>
      <w:lvlText w:val=""/>
      <w:lvlJc w:val="left"/>
      <w:pPr>
        <w:tabs>
          <w:tab w:val="num" w:pos="720"/>
        </w:tabs>
        <w:ind w:left="720" w:hanging="360"/>
      </w:pPr>
      <w:rPr>
        <w:rFonts w:ascii="Wingdings" w:hAnsi="Wingdings" w:hint="default"/>
      </w:rPr>
    </w:lvl>
    <w:lvl w:ilvl="1" w:tplc="0F78D946">
      <w:start w:val="1"/>
      <w:numFmt w:val="lowerLetter"/>
      <w:lvlText w:val="%2."/>
      <w:lvlJc w:val="left"/>
      <w:pPr>
        <w:tabs>
          <w:tab w:val="num" w:pos="1440"/>
        </w:tabs>
        <w:ind w:left="1440" w:hanging="360"/>
      </w:pPr>
    </w:lvl>
    <w:lvl w:ilvl="2" w:tplc="FE0CA05A" w:tentative="1">
      <w:start w:val="1"/>
      <w:numFmt w:val="bullet"/>
      <w:lvlText w:val=""/>
      <w:lvlJc w:val="left"/>
      <w:pPr>
        <w:tabs>
          <w:tab w:val="num" w:pos="2160"/>
        </w:tabs>
        <w:ind w:left="2160" w:hanging="360"/>
      </w:pPr>
      <w:rPr>
        <w:rFonts w:ascii="Wingdings" w:hAnsi="Wingdings" w:hint="default"/>
      </w:rPr>
    </w:lvl>
    <w:lvl w:ilvl="3" w:tplc="43240FFE" w:tentative="1">
      <w:start w:val="1"/>
      <w:numFmt w:val="bullet"/>
      <w:lvlText w:val=""/>
      <w:lvlJc w:val="left"/>
      <w:pPr>
        <w:tabs>
          <w:tab w:val="num" w:pos="2880"/>
        </w:tabs>
        <w:ind w:left="2880" w:hanging="360"/>
      </w:pPr>
      <w:rPr>
        <w:rFonts w:ascii="Wingdings" w:hAnsi="Wingdings" w:hint="default"/>
      </w:rPr>
    </w:lvl>
    <w:lvl w:ilvl="4" w:tplc="D67CF738" w:tentative="1">
      <w:start w:val="1"/>
      <w:numFmt w:val="bullet"/>
      <w:lvlText w:val=""/>
      <w:lvlJc w:val="left"/>
      <w:pPr>
        <w:tabs>
          <w:tab w:val="num" w:pos="3600"/>
        </w:tabs>
        <w:ind w:left="3600" w:hanging="360"/>
      </w:pPr>
      <w:rPr>
        <w:rFonts w:ascii="Wingdings" w:hAnsi="Wingdings" w:hint="default"/>
      </w:rPr>
    </w:lvl>
    <w:lvl w:ilvl="5" w:tplc="A8287C4A" w:tentative="1">
      <w:start w:val="1"/>
      <w:numFmt w:val="bullet"/>
      <w:lvlText w:val=""/>
      <w:lvlJc w:val="left"/>
      <w:pPr>
        <w:tabs>
          <w:tab w:val="num" w:pos="4320"/>
        </w:tabs>
        <w:ind w:left="4320" w:hanging="360"/>
      </w:pPr>
      <w:rPr>
        <w:rFonts w:ascii="Wingdings" w:hAnsi="Wingdings" w:hint="default"/>
      </w:rPr>
    </w:lvl>
    <w:lvl w:ilvl="6" w:tplc="849CE87C" w:tentative="1">
      <w:start w:val="1"/>
      <w:numFmt w:val="bullet"/>
      <w:lvlText w:val=""/>
      <w:lvlJc w:val="left"/>
      <w:pPr>
        <w:tabs>
          <w:tab w:val="num" w:pos="5040"/>
        </w:tabs>
        <w:ind w:left="5040" w:hanging="360"/>
      </w:pPr>
      <w:rPr>
        <w:rFonts w:ascii="Wingdings" w:hAnsi="Wingdings" w:hint="default"/>
      </w:rPr>
    </w:lvl>
    <w:lvl w:ilvl="7" w:tplc="6D0CEA38" w:tentative="1">
      <w:start w:val="1"/>
      <w:numFmt w:val="bullet"/>
      <w:lvlText w:val=""/>
      <w:lvlJc w:val="left"/>
      <w:pPr>
        <w:tabs>
          <w:tab w:val="num" w:pos="5760"/>
        </w:tabs>
        <w:ind w:left="5760" w:hanging="360"/>
      </w:pPr>
      <w:rPr>
        <w:rFonts w:ascii="Wingdings" w:hAnsi="Wingdings" w:hint="default"/>
      </w:rPr>
    </w:lvl>
    <w:lvl w:ilvl="8" w:tplc="F79482E6" w:tentative="1">
      <w:start w:val="1"/>
      <w:numFmt w:val="bullet"/>
      <w:lvlText w:val=""/>
      <w:lvlJc w:val="left"/>
      <w:pPr>
        <w:tabs>
          <w:tab w:val="num" w:pos="6480"/>
        </w:tabs>
        <w:ind w:left="6480" w:hanging="360"/>
      </w:pPr>
      <w:rPr>
        <w:rFonts w:ascii="Wingdings" w:hAnsi="Wingdings" w:hint="default"/>
      </w:rPr>
    </w:lvl>
  </w:abstractNum>
  <w:abstractNum w:abstractNumId="2">
    <w:nsid w:val="14E832A4"/>
    <w:multiLevelType w:val="multilevel"/>
    <w:tmpl w:val="D10C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0B3D58"/>
    <w:multiLevelType w:val="hybridMultilevel"/>
    <w:tmpl w:val="4B92854C"/>
    <w:lvl w:ilvl="0" w:tplc="40C2D106">
      <w:start w:val="1"/>
      <w:numFmt w:val="bullet"/>
      <w:lvlText w:val=""/>
      <w:lvlJc w:val="left"/>
      <w:pPr>
        <w:tabs>
          <w:tab w:val="num" w:pos="720"/>
        </w:tabs>
        <w:ind w:left="720" w:hanging="360"/>
      </w:pPr>
      <w:rPr>
        <w:rFonts w:ascii="Wingdings" w:hAnsi="Wingdings" w:hint="default"/>
      </w:rPr>
    </w:lvl>
    <w:lvl w:ilvl="1" w:tplc="726E797E" w:tentative="1">
      <w:start w:val="1"/>
      <w:numFmt w:val="bullet"/>
      <w:lvlText w:val=""/>
      <w:lvlJc w:val="left"/>
      <w:pPr>
        <w:tabs>
          <w:tab w:val="num" w:pos="1440"/>
        </w:tabs>
        <w:ind w:left="1440" w:hanging="360"/>
      </w:pPr>
      <w:rPr>
        <w:rFonts w:ascii="Wingdings" w:hAnsi="Wingdings" w:hint="default"/>
      </w:rPr>
    </w:lvl>
    <w:lvl w:ilvl="2" w:tplc="3A261042" w:tentative="1">
      <w:start w:val="1"/>
      <w:numFmt w:val="bullet"/>
      <w:lvlText w:val=""/>
      <w:lvlJc w:val="left"/>
      <w:pPr>
        <w:tabs>
          <w:tab w:val="num" w:pos="2160"/>
        </w:tabs>
        <w:ind w:left="2160" w:hanging="360"/>
      </w:pPr>
      <w:rPr>
        <w:rFonts w:ascii="Wingdings" w:hAnsi="Wingdings" w:hint="default"/>
      </w:rPr>
    </w:lvl>
    <w:lvl w:ilvl="3" w:tplc="3446BD96" w:tentative="1">
      <w:start w:val="1"/>
      <w:numFmt w:val="bullet"/>
      <w:lvlText w:val=""/>
      <w:lvlJc w:val="left"/>
      <w:pPr>
        <w:tabs>
          <w:tab w:val="num" w:pos="2880"/>
        </w:tabs>
        <w:ind w:left="2880" w:hanging="360"/>
      </w:pPr>
      <w:rPr>
        <w:rFonts w:ascii="Wingdings" w:hAnsi="Wingdings" w:hint="default"/>
      </w:rPr>
    </w:lvl>
    <w:lvl w:ilvl="4" w:tplc="DE3EA78C" w:tentative="1">
      <w:start w:val="1"/>
      <w:numFmt w:val="bullet"/>
      <w:lvlText w:val=""/>
      <w:lvlJc w:val="left"/>
      <w:pPr>
        <w:tabs>
          <w:tab w:val="num" w:pos="3600"/>
        </w:tabs>
        <w:ind w:left="3600" w:hanging="360"/>
      </w:pPr>
      <w:rPr>
        <w:rFonts w:ascii="Wingdings" w:hAnsi="Wingdings" w:hint="default"/>
      </w:rPr>
    </w:lvl>
    <w:lvl w:ilvl="5" w:tplc="51F6B6E0" w:tentative="1">
      <w:start w:val="1"/>
      <w:numFmt w:val="bullet"/>
      <w:lvlText w:val=""/>
      <w:lvlJc w:val="left"/>
      <w:pPr>
        <w:tabs>
          <w:tab w:val="num" w:pos="4320"/>
        </w:tabs>
        <w:ind w:left="4320" w:hanging="360"/>
      </w:pPr>
      <w:rPr>
        <w:rFonts w:ascii="Wingdings" w:hAnsi="Wingdings" w:hint="default"/>
      </w:rPr>
    </w:lvl>
    <w:lvl w:ilvl="6" w:tplc="2ECA6B92" w:tentative="1">
      <w:start w:val="1"/>
      <w:numFmt w:val="bullet"/>
      <w:lvlText w:val=""/>
      <w:lvlJc w:val="left"/>
      <w:pPr>
        <w:tabs>
          <w:tab w:val="num" w:pos="5040"/>
        </w:tabs>
        <w:ind w:left="5040" w:hanging="360"/>
      </w:pPr>
      <w:rPr>
        <w:rFonts w:ascii="Wingdings" w:hAnsi="Wingdings" w:hint="default"/>
      </w:rPr>
    </w:lvl>
    <w:lvl w:ilvl="7" w:tplc="5B1A72C6" w:tentative="1">
      <w:start w:val="1"/>
      <w:numFmt w:val="bullet"/>
      <w:lvlText w:val=""/>
      <w:lvlJc w:val="left"/>
      <w:pPr>
        <w:tabs>
          <w:tab w:val="num" w:pos="5760"/>
        </w:tabs>
        <w:ind w:left="5760" w:hanging="360"/>
      </w:pPr>
      <w:rPr>
        <w:rFonts w:ascii="Wingdings" w:hAnsi="Wingdings" w:hint="default"/>
      </w:rPr>
    </w:lvl>
    <w:lvl w:ilvl="8" w:tplc="6E984A48" w:tentative="1">
      <w:start w:val="1"/>
      <w:numFmt w:val="bullet"/>
      <w:lvlText w:val=""/>
      <w:lvlJc w:val="left"/>
      <w:pPr>
        <w:tabs>
          <w:tab w:val="num" w:pos="6480"/>
        </w:tabs>
        <w:ind w:left="6480" w:hanging="360"/>
      </w:pPr>
      <w:rPr>
        <w:rFonts w:ascii="Wingdings" w:hAnsi="Wingdings" w:hint="default"/>
      </w:rPr>
    </w:lvl>
  </w:abstractNum>
  <w:abstractNum w:abstractNumId="4">
    <w:nsid w:val="1D56206B"/>
    <w:multiLevelType w:val="hybridMultilevel"/>
    <w:tmpl w:val="C382E1FC"/>
    <w:lvl w:ilvl="0" w:tplc="19FACA10">
      <w:start w:val="1"/>
      <w:numFmt w:val="bullet"/>
      <w:lvlText w:val=""/>
      <w:lvlJc w:val="left"/>
      <w:pPr>
        <w:tabs>
          <w:tab w:val="num" w:pos="720"/>
        </w:tabs>
        <w:ind w:left="720" w:hanging="360"/>
      </w:pPr>
      <w:rPr>
        <w:rFonts w:ascii="Wingdings" w:hAnsi="Wingdings" w:hint="default"/>
      </w:rPr>
    </w:lvl>
    <w:lvl w:ilvl="1" w:tplc="4AA6170E" w:tentative="1">
      <w:start w:val="1"/>
      <w:numFmt w:val="bullet"/>
      <w:lvlText w:val=""/>
      <w:lvlJc w:val="left"/>
      <w:pPr>
        <w:tabs>
          <w:tab w:val="num" w:pos="1440"/>
        </w:tabs>
        <w:ind w:left="1440" w:hanging="360"/>
      </w:pPr>
      <w:rPr>
        <w:rFonts w:ascii="Wingdings" w:hAnsi="Wingdings" w:hint="default"/>
      </w:rPr>
    </w:lvl>
    <w:lvl w:ilvl="2" w:tplc="E9449AD0" w:tentative="1">
      <w:start w:val="1"/>
      <w:numFmt w:val="bullet"/>
      <w:lvlText w:val=""/>
      <w:lvlJc w:val="left"/>
      <w:pPr>
        <w:tabs>
          <w:tab w:val="num" w:pos="2160"/>
        </w:tabs>
        <w:ind w:left="2160" w:hanging="360"/>
      </w:pPr>
      <w:rPr>
        <w:rFonts w:ascii="Wingdings" w:hAnsi="Wingdings" w:hint="default"/>
      </w:rPr>
    </w:lvl>
    <w:lvl w:ilvl="3" w:tplc="A6DE0D94" w:tentative="1">
      <w:start w:val="1"/>
      <w:numFmt w:val="bullet"/>
      <w:lvlText w:val=""/>
      <w:lvlJc w:val="left"/>
      <w:pPr>
        <w:tabs>
          <w:tab w:val="num" w:pos="2880"/>
        </w:tabs>
        <w:ind w:left="2880" w:hanging="360"/>
      </w:pPr>
      <w:rPr>
        <w:rFonts w:ascii="Wingdings" w:hAnsi="Wingdings" w:hint="default"/>
      </w:rPr>
    </w:lvl>
    <w:lvl w:ilvl="4" w:tplc="2D50CD4C" w:tentative="1">
      <w:start w:val="1"/>
      <w:numFmt w:val="bullet"/>
      <w:lvlText w:val=""/>
      <w:lvlJc w:val="left"/>
      <w:pPr>
        <w:tabs>
          <w:tab w:val="num" w:pos="3600"/>
        </w:tabs>
        <w:ind w:left="3600" w:hanging="360"/>
      </w:pPr>
      <w:rPr>
        <w:rFonts w:ascii="Wingdings" w:hAnsi="Wingdings" w:hint="default"/>
      </w:rPr>
    </w:lvl>
    <w:lvl w:ilvl="5" w:tplc="93640A36" w:tentative="1">
      <w:start w:val="1"/>
      <w:numFmt w:val="bullet"/>
      <w:lvlText w:val=""/>
      <w:lvlJc w:val="left"/>
      <w:pPr>
        <w:tabs>
          <w:tab w:val="num" w:pos="4320"/>
        </w:tabs>
        <w:ind w:left="4320" w:hanging="360"/>
      </w:pPr>
      <w:rPr>
        <w:rFonts w:ascii="Wingdings" w:hAnsi="Wingdings" w:hint="default"/>
      </w:rPr>
    </w:lvl>
    <w:lvl w:ilvl="6" w:tplc="25F23B88" w:tentative="1">
      <w:start w:val="1"/>
      <w:numFmt w:val="bullet"/>
      <w:lvlText w:val=""/>
      <w:lvlJc w:val="left"/>
      <w:pPr>
        <w:tabs>
          <w:tab w:val="num" w:pos="5040"/>
        </w:tabs>
        <w:ind w:left="5040" w:hanging="360"/>
      </w:pPr>
      <w:rPr>
        <w:rFonts w:ascii="Wingdings" w:hAnsi="Wingdings" w:hint="default"/>
      </w:rPr>
    </w:lvl>
    <w:lvl w:ilvl="7" w:tplc="4CF00656" w:tentative="1">
      <w:start w:val="1"/>
      <w:numFmt w:val="bullet"/>
      <w:lvlText w:val=""/>
      <w:lvlJc w:val="left"/>
      <w:pPr>
        <w:tabs>
          <w:tab w:val="num" w:pos="5760"/>
        </w:tabs>
        <w:ind w:left="5760" w:hanging="360"/>
      </w:pPr>
      <w:rPr>
        <w:rFonts w:ascii="Wingdings" w:hAnsi="Wingdings" w:hint="default"/>
      </w:rPr>
    </w:lvl>
    <w:lvl w:ilvl="8" w:tplc="656660D0" w:tentative="1">
      <w:start w:val="1"/>
      <w:numFmt w:val="bullet"/>
      <w:lvlText w:val=""/>
      <w:lvlJc w:val="left"/>
      <w:pPr>
        <w:tabs>
          <w:tab w:val="num" w:pos="6480"/>
        </w:tabs>
        <w:ind w:left="6480" w:hanging="360"/>
      </w:pPr>
      <w:rPr>
        <w:rFonts w:ascii="Wingdings" w:hAnsi="Wingdings" w:hint="default"/>
      </w:rPr>
    </w:lvl>
  </w:abstractNum>
  <w:abstractNum w:abstractNumId="5">
    <w:nsid w:val="1E4E3CB3"/>
    <w:multiLevelType w:val="hybridMultilevel"/>
    <w:tmpl w:val="A7145246"/>
    <w:lvl w:ilvl="0" w:tplc="D4D44330">
      <w:start w:val="1"/>
      <w:numFmt w:val="decimal"/>
      <w:lvlText w:val="%1."/>
      <w:lvlJc w:val="left"/>
      <w:pPr>
        <w:tabs>
          <w:tab w:val="num" w:pos="720"/>
        </w:tabs>
        <w:ind w:left="720" w:hanging="360"/>
      </w:pPr>
    </w:lvl>
    <w:lvl w:ilvl="1" w:tplc="F312BC52" w:tentative="1">
      <w:start w:val="1"/>
      <w:numFmt w:val="decimal"/>
      <w:lvlText w:val="%2."/>
      <w:lvlJc w:val="left"/>
      <w:pPr>
        <w:tabs>
          <w:tab w:val="num" w:pos="1440"/>
        </w:tabs>
        <w:ind w:left="1440" w:hanging="360"/>
      </w:pPr>
    </w:lvl>
    <w:lvl w:ilvl="2" w:tplc="3D7AE594" w:tentative="1">
      <w:start w:val="1"/>
      <w:numFmt w:val="decimal"/>
      <w:lvlText w:val="%3."/>
      <w:lvlJc w:val="left"/>
      <w:pPr>
        <w:tabs>
          <w:tab w:val="num" w:pos="2160"/>
        </w:tabs>
        <w:ind w:left="2160" w:hanging="360"/>
      </w:pPr>
    </w:lvl>
    <w:lvl w:ilvl="3" w:tplc="F25A0598" w:tentative="1">
      <w:start w:val="1"/>
      <w:numFmt w:val="decimal"/>
      <w:lvlText w:val="%4."/>
      <w:lvlJc w:val="left"/>
      <w:pPr>
        <w:tabs>
          <w:tab w:val="num" w:pos="2880"/>
        </w:tabs>
        <w:ind w:left="2880" w:hanging="360"/>
      </w:pPr>
    </w:lvl>
    <w:lvl w:ilvl="4" w:tplc="1AB4E60C" w:tentative="1">
      <w:start w:val="1"/>
      <w:numFmt w:val="decimal"/>
      <w:lvlText w:val="%5."/>
      <w:lvlJc w:val="left"/>
      <w:pPr>
        <w:tabs>
          <w:tab w:val="num" w:pos="3600"/>
        </w:tabs>
        <w:ind w:left="3600" w:hanging="360"/>
      </w:pPr>
    </w:lvl>
    <w:lvl w:ilvl="5" w:tplc="DE48F086" w:tentative="1">
      <w:start w:val="1"/>
      <w:numFmt w:val="decimal"/>
      <w:lvlText w:val="%6."/>
      <w:lvlJc w:val="left"/>
      <w:pPr>
        <w:tabs>
          <w:tab w:val="num" w:pos="4320"/>
        </w:tabs>
        <w:ind w:left="4320" w:hanging="360"/>
      </w:pPr>
    </w:lvl>
    <w:lvl w:ilvl="6" w:tplc="FB7C8C64" w:tentative="1">
      <w:start w:val="1"/>
      <w:numFmt w:val="decimal"/>
      <w:lvlText w:val="%7."/>
      <w:lvlJc w:val="left"/>
      <w:pPr>
        <w:tabs>
          <w:tab w:val="num" w:pos="5040"/>
        </w:tabs>
        <w:ind w:left="5040" w:hanging="360"/>
      </w:pPr>
    </w:lvl>
    <w:lvl w:ilvl="7" w:tplc="705AAFD0" w:tentative="1">
      <w:start w:val="1"/>
      <w:numFmt w:val="decimal"/>
      <w:lvlText w:val="%8."/>
      <w:lvlJc w:val="left"/>
      <w:pPr>
        <w:tabs>
          <w:tab w:val="num" w:pos="5760"/>
        </w:tabs>
        <w:ind w:left="5760" w:hanging="360"/>
      </w:pPr>
    </w:lvl>
    <w:lvl w:ilvl="8" w:tplc="54F00E22" w:tentative="1">
      <w:start w:val="1"/>
      <w:numFmt w:val="decimal"/>
      <w:lvlText w:val="%9."/>
      <w:lvlJc w:val="left"/>
      <w:pPr>
        <w:tabs>
          <w:tab w:val="num" w:pos="6480"/>
        </w:tabs>
        <w:ind w:left="6480" w:hanging="360"/>
      </w:pPr>
    </w:lvl>
  </w:abstractNum>
  <w:abstractNum w:abstractNumId="6">
    <w:nsid w:val="234E1B04"/>
    <w:multiLevelType w:val="hybridMultilevel"/>
    <w:tmpl w:val="3E361496"/>
    <w:lvl w:ilvl="0" w:tplc="095C8450">
      <w:start w:val="1"/>
      <w:numFmt w:val="decimal"/>
      <w:lvlText w:val="%1."/>
      <w:lvlJc w:val="left"/>
      <w:pPr>
        <w:tabs>
          <w:tab w:val="num" w:pos="720"/>
        </w:tabs>
        <w:ind w:left="720" w:hanging="360"/>
      </w:pPr>
    </w:lvl>
    <w:lvl w:ilvl="1" w:tplc="85B288E2" w:tentative="1">
      <w:start w:val="1"/>
      <w:numFmt w:val="decimal"/>
      <w:lvlText w:val="%2."/>
      <w:lvlJc w:val="left"/>
      <w:pPr>
        <w:tabs>
          <w:tab w:val="num" w:pos="1440"/>
        </w:tabs>
        <w:ind w:left="1440" w:hanging="360"/>
      </w:pPr>
    </w:lvl>
    <w:lvl w:ilvl="2" w:tplc="AE6E2C42">
      <w:start w:val="361"/>
      <w:numFmt w:val="bullet"/>
      <w:lvlText w:val=""/>
      <w:lvlJc w:val="left"/>
      <w:pPr>
        <w:tabs>
          <w:tab w:val="num" w:pos="2160"/>
        </w:tabs>
        <w:ind w:left="2160" w:hanging="360"/>
      </w:pPr>
      <w:rPr>
        <w:rFonts w:ascii="Wingdings" w:hAnsi="Wingdings" w:hint="default"/>
      </w:rPr>
    </w:lvl>
    <w:lvl w:ilvl="3" w:tplc="5B7E5D96" w:tentative="1">
      <w:start w:val="1"/>
      <w:numFmt w:val="decimal"/>
      <w:lvlText w:val="%4."/>
      <w:lvlJc w:val="left"/>
      <w:pPr>
        <w:tabs>
          <w:tab w:val="num" w:pos="2880"/>
        </w:tabs>
        <w:ind w:left="2880" w:hanging="360"/>
      </w:pPr>
    </w:lvl>
    <w:lvl w:ilvl="4" w:tplc="BFAE209C" w:tentative="1">
      <w:start w:val="1"/>
      <w:numFmt w:val="decimal"/>
      <w:lvlText w:val="%5."/>
      <w:lvlJc w:val="left"/>
      <w:pPr>
        <w:tabs>
          <w:tab w:val="num" w:pos="3600"/>
        </w:tabs>
        <w:ind w:left="3600" w:hanging="360"/>
      </w:pPr>
    </w:lvl>
    <w:lvl w:ilvl="5" w:tplc="776ABC82" w:tentative="1">
      <w:start w:val="1"/>
      <w:numFmt w:val="decimal"/>
      <w:lvlText w:val="%6."/>
      <w:lvlJc w:val="left"/>
      <w:pPr>
        <w:tabs>
          <w:tab w:val="num" w:pos="4320"/>
        </w:tabs>
        <w:ind w:left="4320" w:hanging="360"/>
      </w:pPr>
    </w:lvl>
    <w:lvl w:ilvl="6" w:tplc="3FE8F478" w:tentative="1">
      <w:start w:val="1"/>
      <w:numFmt w:val="decimal"/>
      <w:lvlText w:val="%7."/>
      <w:lvlJc w:val="left"/>
      <w:pPr>
        <w:tabs>
          <w:tab w:val="num" w:pos="5040"/>
        </w:tabs>
        <w:ind w:left="5040" w:hanging="360"/>
      </w:pPr>
    </w:lvl>
    <w:lvl w:ilvl="7" w:tplc="41F835A8" w:tentative="1">
      <w:start w:val="1"/>
      <w:numFmt w:val="decimal"/>
      <w:lvlText w:val="%8."/>
      <w:lvlJc w:val="left"/>
      <w:pPr>
        <w:tabs>
          <w:tab w:val="num" w:pos="5760"/>
        </w:tabs>
        <w:ind w:left="5760" w:hanging="360"/>
      </w:pPr>
    </w:lvl>
    <w:lvl w:ilvl="8" w:tplc="DF80B504" w:tentative="1">
      <w:start w:val="1"/>
      <w:numFmt w:val="decimal"/>
      <w:lvlText w:val="%9."/>
      <w:lvlJc w:val="left"/>
      <w:pPr>
        <w:tabs>
          <w:tab w:val="num" w:pos="6480"/>
        </w:tabs>
        <w:ind w:left="6480" w:hanging="360"/>
      </w:pPr>
    </w:lvl>
  </w:abstractNum>
  <w:abstractNum w:abstractNumId="7">
    <w:nsid w:val="29D75D0B"/>
    <w:multiLevelType w:val="hybridMultilevel"/>
    <w:tmpl w:val="978A1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F64A9A"/>
    <w:multiLevelType w:val="hybridMultilevel"/>
    <w:tmpl w:val="517A49D8"/>
    <w:lvl w:ilvl="0" w:tplc="4104C0A2">
      <w:start w:val="1"/>
      <w:numFmt w:val="bullet"/>
      <w:lvlText w:val=""/>
      <w:lvlJc w:val="left"/>
      <w:pPr>
        <w:tabs>
          <w:tab w:val="num" w:pos="720"/>
        </w:tabs>
        <w:ind w:left="720" w:hanging="360"/>
      </w:pPr>
      <w:rPr>
        <w:rFonts w:ascii="Wingdings" w:hAnsi="Wingdings" w:hint="default"/>
      </w:rPr>
    </w:lvl>
    <w:lvl w:ilvl="1" w:tplc="B38EE720" w:tentative="1">
      <w:start w:val="1"/>
      <w:numFmt w:val="bullet"/>
      <w:lvlText w:val=""/>
      <w:lvlJc w:val="left"/>
      <w:pPr>
        <w:tabs>
          <w:tab w:val="num" w:pos="1440"/>
        </w:tabs>
        <w:ind w:left="1440" w:hanging="360"/>
      </w:pPr>
      <w:rPr>
        <w:rFonts w:ascii="Wingdings" w:hAnsi="Wingdings" w:hint="default"/>
      </w:rPr>
    </w:lvl>
    <w:lvl w:ilvl="2" w:tplc="47E6DA26" w:tentative="1">
      <w:start w:val="1"/>
      <w:numFmt w:val="bullet"/>
      <w:lvlText w:val=""/>
      <w:lvlJc w:val="left"/>
      <w:pPr>
        <w:tabs>
          <w:tab w:val="num" w:pos="2160"/>
        </w:tabs>
        <w:ind w:left="2160" w:hanging="360"/>
      </w:pPr>
      <w:rPr>
        <w:rFonts w:ascii="Wingdings" w:hAnsi="Wingdings" w:hint="default"/>
      </w:rPr>
    </w:lvl>
    <w:lvl w:ilvl="3" w:tplc="61325608" w:tentative="1">
      <w:start w:val="1"/>
      <w:numFmt w:val="bullet"/>
      <w:lvlText w:val=""/>
      <w:lvlJc w:val="left"/>
      <w:pPr>
        <w:tabs>
          <w:tab w:val="num" w:pos="2880"/>
        </w:tabs>
        <w:ind w:left="2880" w:hanging="360"/>
      </w:pPr>
      <w:rPr>
        <w:rFonts w:ascii="Wingdings" w:hAnsi="Wingdings" w:hint="default"/>
      </w:rPr>
    </w:lvl>
    <w:lvl w:ilvl="4" w:tplc="08026E24" w:tentative="1">
      <w:start w:val="1"/>
      <w:numFmt w:val="bullet"/>
      <w:lvlText w:val=""/>
      <w:lvlJc w:val="left"/>
      <w:pPr>
        <w:tabs>
          <w:tab w:val="num" w:pos="3600"/>
        </w:tabs>
        <w:ind w:left="3600" w:hanging="360"/>
      </w:pPr>
      <w:rPr>
        <w:rFonts w:ascii="Wingdings" w:hAnsi="Wingdings" w:hint="default"/>
      </w:rPr>
    </w:lvl>
    <w:lvl w:ilvl="5" w:tplc="C74C23E0" w:tentative="1">
      <w:start w:val="1"/>
      <w:numFmt w:val="bullet"/>
      <w:lvlText w:val=""/>
      <w:lvlJc w:val="left"/>
      <w:pPr>
        <w:tabs>
          <w:tab w:val="num" w:pos="4320"/>
        </w:tabs>
        <w:ind w:left="4320" w:hanging="360"/>
      </w:pPr>
      <w:rPr>
        <w:rFonts w:ascii="Wingdings" w:hAnsi="Wingdings" w:hint="default"/>
      </w:rPr>
    </w:lvl>
    <w:lvl w:ilvl="6" w:tplc="D2A8FD72" w:tentative="1">
      <w:start w:val="1"/>
      <w:numFmt w:val="bullet"/>
      <w:lvlText w:val=""/>
      <w:lvlJc w:val="left"/>
      <w:pPr>
        <w:tabs>
          <w:tab w:val="num" w:pos="5040"/>
        </w:tabs>
        <w:ind w:left="5040" w:hanging="360"/>
      </w:pPr>
      <w:rPr>
        <w:rFonts w:ascii="Wingdings" w:hAnsi="Wingdings" w:hint="default"/>
      </w:rPr>
    </w:lvl>
    <w:lvl w:ilvl="7" w:tplc="C10683B4" w:tentative="1">
      <w:start w:val="1"/>
      <w:numFmt w:val="bullet"/>
      <w:lvlText w:val=""/>
      <w:lvlJc w:val="left"/>
      <w:pPr>
        <w:tabs>
          <w:tab w:val="num" w:pos="5760"/>
        </w:tabs>
        <w:ind w:left="5760" w:hanging="360"/>
      </w:pPr>
      <w:rPr>
        <w:rFonts w:ascii="Wingdings" w:hAnsi="Wingdings" w:hint="default"/>
      </w:rPr>
    </w:lvl>
    <w:lvl w:ilvl="8" w:tplc="294A8338" w:tentative="1">
      <w:start w:val="1"/>
      <w:numFmt w:val="bullet"/>
      <w:lvlText w:val=""/>
      <w:lvlJc w:val="left"/>
      <w:pPr>
        <w:tabs>
          <w:tab w:val="num" w:pos="6480"/>
        </w:tabs>
        <w:ind w:left="6480" w:hanging="360"/>
      </w:pPr>
      <w:rPr>
        <w:rFonts w:ascii="Wingdings" w:hAnsi="Wingdings" w:hint="default"/>
      </w:rPr>
    </w:lvl>
  </w:abstractNum>
  <w:abstractNum w:abstractNumId="9">
    <w:nsid w:val="34D51855"/>
    <w:multiLevelType w:val="hybridMultilevel"/>
    <w:tmpl w:val="36388078"/>
    <w:lvl w:ilvl="0" w:tplc="F086C764">
      <w:start w:val="1"/>
      <w:numFmt w:val="bullet"/>
      <w:lvlText w:val=""/>
      <w:lvlJc w:val="left"/>
      <w:pPr>
        <w:tabs>
          <w:tab w:val="num" w:pos="720"/>
        </w:tabs>
        <w:ind w:left="720" w:hanging="360"/>
      </w:pPr>
      <w:rPr>
        <w:rFonts w:ascii="Wingdings" w:hAnsi="Wingdings" w:hint="default"/>
      </w:rPr>
    </w:lvl>
    <w:lvl w:ilvl="1" w:tplc="BB928146" w:tentative="1">
      <w:start w:val="1"/>
      <w:numFmt w:val="bullet"/>
      <w:lvlText w:val=""/>
      <w:lvlJc w:val="left"/>
      <w:pPr>
        <w:tabs>
          <w:tab w:val="num" w:pos="1440"/>
        </w:tabs>
        <w:ind w:left="1440" w:hanging="360"/>
      </w:pPr>
      <w:rPr>
        <w:rFonts w:ascii="Wingdings" w:hAnsi="Wingdings" w:hint="default"/>
      </w:rPr>
    </w:lvl>
    <w:lvl w:ilvl="2" w:tplc="F26CCBE2" w:tentative="1">
      <w:start w:val="1"/>
      <w:numFmt w:val="bullet"/>
      <w:lvlText w:val=""/>
      <w:lvlJc w:val="left"/>
      <w:pPr>
        <w:tabs>
          <w:tab w:val="num" w:pos="2160"/>
        </w:tabs>
        <w:ind w:left="2160" w:hanging="360"/>
      </w:pPr>
      <w:rPr>
        <w:rFonts w:ascii="Wingdings" w:hAnsi="Wingdings" w:hint="default"/>
      </w:rPr>
    </w:lvl>
    <w:lvl w:ilvl="3" w:tplc="13A04E90" w:tentative="1">
      <w:start w:val="1"/>
      <w:numFmt w:val="bullet"/>
      <w:lvlText w:val=""/>
      <w:lvlJc w:val="left"/>
      <w:pPr>
        <w:tabs>
          <w:tab w:val="num" w:pos="2880"/>
        </w:tabs>
        <w:ind w:left="2880" w:hanging="360"/>
      </w:pPr>
      <w:rPr>
        <w:rFonts w:ascii="Wingdings" w:hAnsi="Wingdings" w:hint="default"/>
      </w:rPr>
    </w:lvl>
    <w:lvl w:ilvl="4" w:tplc="383E2392" w:tentative="1">
      <w:start w:val="1"/>
      <w:numFmt w:val="bullet"/>
      <w:lvlText w:val=""/>
      <w:lvlJc w:val="left"/>
      <w:pPr>
        <w:tabs>
          <w:tab w:val="num" w:pos="3600"/>
        </w:tabs>
        <w:ind w:left="3600" w:hanging="360"/>
      </w:pPr>
      <w:rPr>
        <w:rFonts w:ascii="Wingdings" w:hAnsi="Wingdings" w:hint="default"/>
      </w:rPr>
    </w:lvl>
    <w:lvl w:ilvl="5" w:tplc="12825FE8" w:tentative="1">
      <w:start w:val="1"/>
      <w:numFmt w:val="bullet"/>
      <w:lvlText w:val=""/>
      <w:lvlJc w:val="left"/>
      <w:pPr>
        <w:tabs>
          <w:tab w:val="num" w:pos="4320"/>
        </w:tabs>
        <w:ind w:left="4320" w:hanging="360"/>
      </w:pPr>
      <w:rPr>
        <w:rFonts w:ascii="Wingdings" w:hAnsi="Wingdings" w:hint="default"/>
      </w:rPr>
    </w:lvl>
    <w:lvl w:ilvl="6" w:tplc="ABCAEDA0" w:tentative="1">
      <w:start w:val="1"/>
      <w:numFmt w:val="bullet"/>
      <w:lvlText w:val=""/>
      <w:lvlJc w:val="left"/>
      <w:pPr>
        <w:tabs>
          <w:tab w:val="num" w:pos="5040"/>
        </w:tabs>
        <w:ind w:left="5040" w:hanging="360"/>
      </w:pPr>
      <w:rPr>
        <w:rFonts w:ascii="Wingdings" w:hAnsi="Wingdings" w:hint="default"/>
      </w:rPr>
    </w:lvl>
    <w:lvl w:ilvl="7" w:tplc="9C1A1A80" w:tentative="1">
      <w:start w:val="1"/>
      <w:numFmt w:val="bullet"/>
      <w:lvlText w:val=""/>
      <w:lvlJc w:val="left"/>
      <w:pPr>
        <w:tabs>
          <w:tab w:val="num" w:pos="5760"/>
        </w:tabs>
        <w:ind w:left="5760" w:hanging="360"/>
      </w:pPr>
      <w:rPr>
        <w:rFonts w:ascii="Wingdings" w:hAnsi="Wingdings" w:hint="default"/>
      </w:rPr>
    </w:lvl>
    <w:lvl w:ilvl="8" w:tplc="1AC8C41A" w:tentative="1">
      <w:start w:val="1"/>
      <w:numFmt w:val="bullet"/>
      <w:lvlText w:val=""/>
      <w:lvlJc w:val="left"/>
      <w:pPr>
        <w:tabs>
          <w:tab w:val="num" w:pos="6480"/>
        </w:tabs>
        <w:ind w:left="6480" w:hanging="360"/>
      </w:pPr>
      <w:rPr>
        <w:rFonts w:ascii="Wingdings" w:hAnsi="Wingdings" w:hint="default"/>
      </w:rPr>
    </w:lvl>
  </w:abstractNum>
  <w:abstractNum w:abstractNumId="10">
    <w:nsid w:val="38345B7C"/>
    <w:multiLevelType w:val="hybridMultilevel"/>
    <w:tmpl w:val="E3A02DC0"/>
    <w:lvl w:ilvl="0" w:tplc="67385E88">
      <w:start w:val="1"/>
      <w:numFmt w:val="bullet"/>
      <w:lvlText w:val=""/>
      <w:lvlJc w:val="left"/>
      <w:pPr>
        <w:tabs>
          <w:tab w:val="num" w:pos="720"/>
        </w:tabs>
        <w:ind w:left="720" w:hanging="360"/>
      </w:pPr>
      <w:rPr>
        <w:rFonts w:ascii="Wingdings" w:hAnsi="Wingdings" w:hint="default"/>
      </w:rPr>
    </w:lvl>
    <w:lvl w:ilvl="1" w:tplc="FA66B836" w:tentative="1">
      <w:start w:val="1"/>
      <w:numFmt w:val="bullet"/>
      <w:lvlText w:val=""/>
      <w:lvlJc w:val="left"/>
      <w:pPr>
        <w:tabs>
          <w:tab w:val="num" w:pos="1440"/>
        </w:tabs>
        <w:ind w:left="1440" w:hanging="360"/>
      </w:pPr>
      <w:rPr>
        <w:rFonts w:ascii="Wingdings" w:hAnsi="Wingdings" w:hint="default"/>
      </w:rPr>
    </w:lvl>
    <w:lvl w:ilvl="2" w:tplc="A34C4848" w:tentative="1">
      <w:start w:val="1"/>
      <w:numFmt w:val="bullet"/>
      <w:lvlText w:val=""/>
      <w:lvlJc w:val="left"/>
      <w:pPr>
        <w:tabs>
          <w:tab w:val="num" w:pos="2160"/>
        </w:tabs>
        <w:ind w:left="2160" w:hanging="360"/>
      </w:pPr>
      <w:rPr>
        <w:rFonts w:ascii="Wingdings" w:hAnsi="Wingdings" w:hint="default"/>
      </w:rPr>
    </w:lvl>
    <w:lvl w:ilvl="3" w:tplc="63A8AA2A" w:tentative="1">
      <w:start w:val="1"/>
      <w:numFmt w:val="bullet"/>
      <w:lvlText w:val=""/>
      <w:lvlJc w:val="left"/>
      <w:pPr>
        <w:tabs>
          <w:tab w:val="num" w:pos="2880"/>
        </w:tabs>
        <w:ind w:left="2880" w:hanging="360"/>
      </w:pPr>
      <w:rPr>
        <w:rFonts w:ascii="Wingdings" w:hAnsi="Wingdings" w:hint="default"/>
      </w:rPr>
    </w:lvl>
    <w:lvl w:ilvl="4" w:tplc="A8A08DAA" w:tentative="1">
      <w:start w:val="1"/>
      <w:numFmt w:val="bullet"/>
      <w:lvlText w:val=""/>
      <w:lvlJc w:val="left"/>
      <w:pPr>
        <w:tabs>
          <w:tab w:val="num" w:pos="3600"/>
        </w:tabs>
        <w:ind w:left="3600" w:hanging="360"/>
      </w:pPr>
      <w:rPr>
        <w:rFonts w:ascii="Wingdings" w:hAnsi="Wingdings" w:hint="default"/>
      </w:rPr>
    </w:lvl>
    <w:lvl w:ilvl="5" w:tplc="4FA00514" w:tentative="1">
      <w:start w:val="1"/>
      <w:numFmt w:val="bullet"/>
      <w:lvlText w:val=""/>
      <w:lvlJc w:val="left"/>
      <w:pPr>
        <w:tabs>
          <w:tab w:val="num" w:pos="4320"/>
        </w:tabs>
        <w:ind w:left="4320" w:hanging="360"/>
      </w:pPr>
      <w:rPr>
        <w:rFonts w:ascii="Wingdings" w:hAnsi="Wingdings" w:hint="default"/>
      </w:rPr>
    </w:lvl>
    <w:lvl w:ilvl="6" w:tplc="48427CFC" w:tentative="1">
      <w:start w:val="1"/>
      <w:numFmt w:val="bullet"/>
      <w:lvlText w:val=""/>
      <w:lvlJc w:val="left"/>
      <w:pPr>
        <w:tabs>
          <w:tab w:val="num" w:pos="5040"/>
        </w:tabs>
        <w:ind w:left="5040" w:hanging="360"/>
      </w:pPr>
      <w:rPr>
        <w:rFonts w:ascii="Wingdings" w:hAnsi="Wingdings" w:hint="default"/>
      </w:rPr>
    </w:lvl>
    <w:lvl w:ilvl="7" w:tplc="3EAA5F50" w:tentative="1">
      <w:start w:val="1"/>
      <w:numFmt w:val="bullet"/>
      <w:lvlText w:val=""/>
      <w:lvlJc w:val="left"/>
      <w:pPr>
        <w:tabs>
          <w:tab w:val="num" w:pos="5760"/>
        </w:tabs>
        <w:ind w:left="5760" w:hanging="360"/>
      </w:pPr>
      <w:rPr>
        <w:rFonts w:ascii="Wingdings" w:hAnsi="Wingdings" w:hint="default"/>
      </w:rPr>
    </w:lvl>
    <w:lvl w:ilvl="8" w:tplc="156886E6" w:tentative="1">
      <w:start w:val="1"/>
      <w:numFmt w:val="bullet"/>
      <w:lvlText w:val=""/>
      <w:lvlJc w:val="left"/>
      <w:pPr>
        <w:tabs>
          <w:tab w:val="num" w:pos="6480"/>
        </w:tabs>
        <w:ind w:left="6480" w:hanging="360"/>
      </w:pPr>
      <w:rPr>
        <w:rFonts w:ascii="Wingdings" w:hAnsi="Wingdings" w:hint="default"/>
      </w:rPr>
    </w:lvl>
  </w:abstractNum>
  <w:abstractNum w:abstractNumId="11">
    <w:nsid w:val="38BA0216"/>
    <w:multiLevelType w:val="hybridMultilevel"/>
    <w:tmpl w:val="88E2BB92"/>
    <w:lvl w:ilvl="0" w:tplc="89EA7104">
      <w:start w:val="1"/>
      <w:numFmt w:val="bullet"/>
      <w:lvlText w:val=""/>
      <w:lvlJc w:val="left"/>
      <w:pPr>
        <w:tabs>
          <w:tab w:val="num" w:pos="720"/>
        </w:tabs>
        <w:ind w:left="720" w:hanging="360"/>
      </w:pPr>
      <w:rPr>
        <w:rFonts w:ascii="Wingdings" w:hAnsi="Wingdings" w:hint="default"/>
      </w:rPr>
    </w:lvl>
    <w:lvl w:ilvl="1" w:tplc="1E248F22" w:tentative="1">
      <w:start w:val="1"/>
      <w:numFmt w:val="bullet"/>
      <w:lvlText w:val=""/>
      <w:lvlJc w:val="left"/>
      <w:pPr>
        <w:tabs>
          <w:tab w:val="num" w:pos="1440"/>
        </w:tabs>
        <w:ind w:left="1440" w:hanging="360"/>
      </w:pPr>
      <w:rPr>
        <w:rFonts w:ascii="Wingdings" w:hAnsi="Wingdings" w:hint="default"/>
      </w:rPr>
    </w:lvl>
    <w:lvl w:ilvl="2" w:tplc="9CFE263C" w:tentative="1">
      <w:start w:val="1"/>
      <w:numFmt w:val="bullet"/>
      <w:lvlText w:val=""/>
      <w:lvlJc w:val="left"/>
      <w:pPr>
        <w:tabs>
          <w:tab w:val="num" w:pos="2160"/>
        </w:tabs>
        <w:ind w:left="2160" w:hanging="360"/>
      </w:pPr>
      <w:rPr>
        <w:rFonts w:ascii="Wingdings" w:hAnsi="Wingdings" w:hint="default"/>
      </w:rPr>
    </w:lvl>
    <w:lvl w:ilvl="3" w:tplc="1B88839A" w:tentative="1">
      <w:start w:val="1"/>
      <w:numFmt w:val="bullet"/>
      <w:lvlText w:val=""/>
      <w:lvlJc w:val="left"/>
      <w:pPr>
        <w:tabs>
          <w:tab w:val="num" w:pos="2880"/>
        </w:tabs>
        <w:ind w:left="2880" w:hanging="360"/>
      </w:pPr>
      <w:rPr>
        <w:rFonts w:ascii="Wingdings" w:hAnsi="Wingdings" w:hint="default"/>
      </w:rPr>
    </w:lvl>
    <w:lvl w:ilvl="4" w:tplc="34E0C7E6" w:tentative="1">
      <w:start w:val="1"/>
      <w:numFmt w:val="bullet"/>
      <w:lvlText w:val=""/>
      <w:lvlJc w:val="left"/>
      <w:pPr>
        <w:tabs>
          <w:tab w:val="num" w:pos="3600"/>
        </w:tabs>
        <w:ind w:left="3600" w:hanging="360"/>
      </w:pPr>
      <w:rPr>
        <w:rFonts w:ascii="Wingdings" w:hAnsi="Wingdings" w:hint="default"/>
      </w:rPr>
    </w:lvl>
    <w:lvl w:ilvl="5" w:tplc="3F227328" w:tentative="1">
      <w:start w:val="1"/>
      <w:numFmt w:val="bullet"/>
      <w:lvlText w:val=""/>
      <w:lvlJc w:val="left"/>
      <w:pPr>
        <w:tabs>
          <w:tab w:val="num" w:pos="4320"/>
        </w:tabs>
        <w:ind w:left="4320" w:hanging="360"/>
      </w:pPr>
      <w:rPr>
        <w:rFonts w:ascii="Wingdings" w:hAnsi="Wingdings" w:hint="default"/>
      </w:rPr>
    </w:lvl>
    <w:lvl w:ilvl="6" w:tplc="264A5706" w:tentative="1">
      <w:start w:val="1"/>
      <w:numFmt w:val="bullet"/>
      <w:lvlText w:val=""/>
      <w:lvlJc w:val="left"/>
      <w:pPr>
        <w:tabs>
          <w:tab w:val="num" w:pos="5040"/>
        </w:tabs>
        <w:ind w:left="5040" w:hanging="360"/>
      </w:pPr>
      <w:rPr>
        <w:rFonts w:ascii="Wingdings" w:hAnsi="Wingdings" w:hint="default"/>
      </w:rPr>
    </w:lvl>
    <w:lvl w:ilvl="7" w:tplc="ED30FD48" w:tentative="1">
      <w:start w:val="1"/>
      <w:numFmt w:val="bullet"/>
      <w:lvlText w:val=""/>
      <w:lvlJc w:val="left"/>
      <w:pPr>
        <w:tabs>
          <w:tab w:val="num" w:pos="5760"/>
        </w:tabs>
        <w:ind w:left="5760" w:hanging="360"/>
      </w:pPr>
      <w:rPr>
        <w:rFonts w:ascii="Wingdings" w:hAnsi="Wingdings" w:hint="default"/>
      </w:rPr>
    </w:lvl>
    <w:lvl w:ilvl="8" w:tplc="613CCCB8" w:tentative="1">
      <w:start w:val="1"/>
      <w:numFmt w:val="bullet"/>
      <w:lvlText w:val=""/>
      <w:lvlJc w:val="left"/>
      <w:pPr>
        <w:tabs>
          <w:tab w:val="num" w:pos="6480"/>
        </w:tabs>
        <w:ind w:left="6480" w:hanging="360"/>
      </w:pPr>
      <w:rPr>
        <w:rFonts w:ascii="Wingdings" w:hAnsi="Wingdings" w:hint="default"/>
      </w:rPr>
    </w:lvl>
  </w:abstractNum>
  <w:abstractNum w:abstractNumId="12">
    <w:nsid w:val="435133F9"/>
    <w:multiLevelType w:val="hybridMultilevel"/>
    <w:tmpl w:val="2A3EDC54"/>
    <w:lvl w:ilvl="0" w:tplc="17C09600">
      <w:start w:val="1"/>
      <w:numFmt w:val="bullet"/>
      <w:lvlText w:val=""/>
      <w:lvlJc w:val="left"/>
      <w:pPr>
        <w:tabs>
          <w:tab w:val="num" w:pos="720"/>
        </w:tabs>
        <w:ind w:left="720" w:hanging="360"/>
      </w:pPr>
      <w:rPr>
        <w:rFonts w:ascii="Wingdings" w:hAnsi="Wingdings" w:hint="default"/>
      </w:rPr>
    </w:lvl>
    <w:lvl w:ilvl="1" w:tplc="ED72DF76" w:tentative="1">
      <w:start w:val="1"/>
      <w:numFmt w:val="bullet"/>
      <w:lvlText w:val=""/>
      <w:lvlJc w:val="left"/>
      <w:pPr>
        <w:tabs>
          <w:tab w:val="num" w:pos="1440"/>
        </w:tabs>
        <w:ind w:left="1440" w:hanging="360"/>
      </w:pPr>
      <w:rPr>
        <w:rFonts w:ascii="Wingdings" w:hAnsi="Wingdings" w:hint="default"/>
      </w:rPr>
    </w:lvl>
    <w:lvl w:ilvl="2" w:tplc="4174775A" w:tentative="1">
      <w:start w:val="1"/>
      <w:numFmt w:val="bullet"/>
      <w:lvlText w:val=""/>
      <w:lvlJc w:val="left"/>
      <w:pPr>
        <w:tabs>
          <w:tab w:val="num" w:pos="2160"/>
        </w:tabs>
        <w:ind w:left="2160" w:hanging="360"/>
      </w:pPr>
      <w:rPr>
        <w:rFonts w:ascii="Wingdings" w:hAnsi="Wingdings" w:hint="default"/>
      </w:rPr>
    </w:lvl>
    <w:lvl w:ilvl="3" w:tplc="537C4E6E" w:tentative="1">
      <w:start w:val="1"/>
      <w:numFmt w:val="bullet"/>
      <w:lvlText w:val=""/>
      <w:lvlJc w:val="left"/>
      <w:pPr>
        <w:tabs>
          <w:tab w:val="num" w:pos="2880"/>
        </w:tabs>
        <w:ind w:left="2880" w:hanging="360"/>
      </w:pPr>
      <w:rPr>
        <w:rFonts w:ascii="Wingdings" w:hAnsi="Wingdings" w:hint="default"/>
      </w:rPr>
    </w:lvl>
    <w:lvl w:ilvl="4" w:tplc="49CC812E" w:tentative="1">
      <w:start w:val="1"/>
      <w:numFmt w:val="bullet"/>
      <w:lvlText w:val=""/>
      <w:lvlJc w:val="left"/>
      <w:pPr>
        <w:tabs>
          <w:tab w:val="num" w:pos="3600"/>
        </w:tabs>
        <w:ind w:left="3600" w:hanging="360"/>
      </w:pPr>
      <w:rPr>
        <w:rFonts w:ascii="Wingdings" w:hAnsi="Wingdings" w:hint="default"/>
      </w:rPr>
    </w:lvl>
    <w:lvl w:ilvl="5" w:tplc="218ECF4C" w:tentative="1">
      <w:start w:val="1"/>
      <w:numFmt w:val="bullet"/>
      <w:lvlText w:val=""/>
      <w:lvlJc w:val="left"/>
      <w:pPr>
        <w:tabs>
          <w:tab w:val="num" w:pos="4320"/>
        </w:tabs>
        <w:ind w:left="4320" w:hanging="360"/>
      </w:pPr>
      <w:rPr>
        <w:rFonts w:ascii="Wingdings" w:hAnsi="Wingdings" w:hint="default"/>
      </w:rPr>
    </w:lvl>
    <w:lvl w:ilvl="6" w:tplc="20722136" w:tentative="1">
      <w:start w:val="1"/>
      <w:numFmt w:val="bullet"/>
      <w:lvlText w:val=""/>
      <w:lvlJc w:val="left"/>
      <w:pPr>
        <w:tabs>
          <w:tab w:val="num" w:pos="5040"/>
        </w:tabs>
        <w:ind w:left="5040" w:hanging="360"/>
      </w:pPr>
      <w:rPr>
        <w:rFonts w:ascii="Wingdings" w:hAnsi="Wingdings" w:hint="default"/>
      </w:rPr>
    </w:lvl>
    <w:lvl w:ilvl="7" w:tplc="62AA74B0" w:tentative="1">
      <w:start w:val="1"/>
      <w:numFmt w:val="bullet"/>
      <w:lvlText w:val=""/>
      <w:lvlJc w:val="left"/>
      <w:pPr>
        <w:tabs>
          <w:tab w:val="num" w:pos="5760"/>
        </w:tabs>
        <w:ind w:left="5760" w:hanging="360"/>
      </w:pPr>
      <w:rPr>
        <w:rFonts w:ascii="Wingdings" w:hAnsi="Wingdings" w:hint="default"/>
      </w:rPr>
    </w:lvl>
    <w:lvl w:ilvl="8" w:tplc="2182CB64" w:tentative="1">
      <w:start w:val="1"/>
      <w:numFmt w:val="bullet"/>
      <w:lvlText w:val=""/>
      <w:lvlJc w:val="left"/>
      <w:pPr>
        <w:tabs>
          <w:tab w:val="num" w:pos="6480"/>
        </w:tabs>
        <w:ind w:left="6480" w:hanging="360"/>
      </w:pPr>
      <w:rPr>
        <w:rFonts w:ascii="Wingdings" w:hAnsi="Wingdings" w:hint="default"/>
      </w:rPr>
    </w:lvl>
  </w:abstractNum>
  <w:abstractNum w:abstractNumId="13">
    <w:nsid w:val="4F9F47B2"/>
    <w:multiLevelType w:val="hybridMultilevel"/>
    <w:tmpl w:val="8F289D26"/>
    <w:lvl w:ilvl="0" w:tplc="26946A2A">
      <w:start w:val="1"/>
      <w:numFmt w:val="bullet"/>
      <w:lvlText w:val=""/>
      <w:lvlJc w:val="left"/>
      <w:pPr>
        <w:tabs>
          <w:tab w:val="num" w:pos="720"/>
        </w:tabs>
        <w:ind w:left="720" w:hanging="360"/>
      </w:pPr>
      <w:rPr>
        <w:rFonts w:ascii="Wingdings" w:hAnsi="Wingdings" w:hint="default"/>
      </w:rPr>
    </w:lvl>
    <w:lvl w:ilvl="1" w:tplc="5A52628E" w:tentative="1">
      <w:start w:val="1"/>
      <w:numFmt w:val="bullet"/>
      <w:lvlText w:val=""/>
      <w:lvlJc w:val="left"/>
      <w:pPr>
        <w:tabs>
          <w:tab w:val="num" w:pos="1440"/>
        </w:tabs>
        <w:ind w:left="1440" w:hanging="360"/>
      </w:pPr>
      <w:rPr>
        <w:rFonts w:ascii="Wingdings" w:hAnsi="Wingdings" w:hint="default"/>
      </w:rPr>
    </w:lvl>
    <w:lvl w:ilvl="2" w:tplc="44E44494" w:tentative="1">
      <w:start w:val="1"/>
      <w:numFmt w:val="bullet"/>
      <w:lvlText w:val=""/>
      <w:lvlJc w:val="left"/>
      <w:pPr>
        <w:tabs>
          <w:tab w:val="num" w:pos="2160"/>
        </w:tabs>
        <w:ind w:left="2160" w:hanging="360"/>
      </w:pPr>
      <w:rPr>
        <w:rFonts w:ascii="Wingdings" w:hAnsi="Wingdings" w:hint="default"/>
      </w:rPr>
    </w:lvl>
    <w:lvl w:ilvl="3" w:tplc="55C82C7E" w:tentative="1">
      <w:start w:val="1"/>
      <w:numFmt w:val="bullet"/>
      <w:lvlText w:val=""/>
      <w:lvlJc w:val="left"/>
      <w:pPr>
        <w:tabs>
          <w:tab w:val="num" w:pos="2880"/>
        </w:tabs>
        <w:ind w:left="2880" w:hanging="360"/>
      </w:pPr>
      <w:rPr>
        <w:rFonts w:ascii="Wingdings" w:hAnsi="Wingdings" w:hint="default"/>
      </w:rPr>
    </w:lvl>
    <w:lvl w:ilvl="4" w:tplc="669C07CE" w:tentative="1">
      <w:start w:val="1"/>
      <w:numFmt w:val="bullet"/>
      <w:lvlText w:val=""/>
      <w:lvlJc w:val="left"/>
      <w:pPr>
        <w:tabs>
          <w:tab w:val="num" w:pos="3600"/>
        </w:tabs>
        <w:ind w:left="3600" w:hanging="360"/>
      </w:pPr>
      <w:rPr>
        <w:rFonts w:ascii="Wingdings" w:hAnsi="Wingdings" w:hint="default"/>
      </w:rPr>
    </w:lvl>
    <w:lvl w:ilvl="5" w:tplc="C3F66420" w:tentative="1">
      <w:start w:val="1"/>
      <w:numFmt w:val="bullet"/>
      <w:lvlText w:val=""/>
      <w:lvlJc w:val="left"/>
      <w:pPr>
        <w:tabs>
          <w:tab w:val="num" w:pos="4320"/>
        </w:tabs>
        <w:ind w:left="4320" w:hanging="360"/>
      </w:pPr>
      <w:rPr>
        <w:rFonts w:ascii="Wingdings" w:hAnsi="Wingdings" w:hint="default"/>
      </w:rPr>
    </w:lvl>
    <w:lvl w:ilvl="6" w:tplc="773A67FE" w:tentative="1">
      <w:start w:val="1"/>
      <w:numFmt w:val="bullet"/>
      <w:lvlText w:val=""/>
      <w:lvlJc w:val="left"/>
      <w:pPr>
        <w:tabs>
          <w:tab w:val="num" w:pos="5040"/>
        </w:tabs>
        <w:ind w:left="5040" w:hanging="360"/>
      </w:pPr>
      <w:rPr>
        <w:rFonts w:ascii="Wingdings" w:hAnsi="Wingdings" w:hint="default"/>
      </w:rPr>
    </w:lvl>
    <w:lvl w:ilvl="7" w:tplc="F2847BE8" w:tentative="1">
      <w:start w:val="1"/>
      <w:numFmt w:val="bullet"/>
      <w:lvlText w:val=""/>
      <w:lvlJc w:val="left"/>
      <w:pPr>
        <w:tabs>
          <w:tab w:val="num" w:pos="5760"/>
        </w:tabs>
        <w:ind w:left="5760" w:hanging="360"/>
      </w:pPr>
      <w:rPr>
        <w:rFonts w:ascii="Wingdings" w:hAnsi="Wingdings" w:hint="default"/>
      </w:rPr>
    </w:lvl>
    <w:lvl w:ilvl="8" w:tplc="D49015CA" w:tentative="1">
      <w:start w:val="1"/>
      <w:numFmt w:val="bullet"/>
      <w:lvlText w:val=""/>
      <w:lvlJc w:val="left"/>
      <w:pPr>
        <w:tabs>
          <w:tab w:val="num" w:pos="6480"/>
        </w:tabs>
        <w:ind w:left="6480" w:hanging="360"/>
      </w:pPr>
      <w:rPr>
        <w:rFonts w:ascii="Wingdings" w:hAnsi="Wingdings" w:hint="default"/>
      </w:rPr>
    </w:lvl>
  </w:abstractNum>
  <w:abstractNum w:abstractNumId="14">
    <w:nsid w:val="51950734"/>
    <w:multiLevelType w:val="hybridMultilevel"/>
    <w:tmpl w:val="19506ECA"/>
    <w:lvl w:ilvl="0" w:tplc="A5D0A82E">
      <w:start w:val="1"/>
      <w:numFmt w:val="bullet"/>
      <w:lvlText w:val=""/>
      <w:lvlJc w:val="left"/>
      <w:pPr>
        <w:tabs>
          <w:tab w:val="num" w:pos="720"/>
        </w:tabs>
        <w:ind w:left="720" w:hanging="360"/>
      </w:pPr>
      <w:rPr>
        <w:rFonts w:ascii="Wingdings" w:hAnsi="Wingdings" w:hint="default"/>
      </w:rPr>
    </w:lvl>
    <w:lvl w:ilvl="1" w:tplc="9D5C4A9A" w:tentative="1">
      <w:start w:val="1"/>
      <w:numFmt w:val="bullet"/>
      <w:lvlText w:val=""/>
      <w:lvlJc w:val="left"/>
      <w:pPr>
        <w:tabs>
          <w:tab w:val="num" w:pos="1440"/>
        </w:tabs>
        <w:ind w:left="1440" w:hanging="360"/>
      </w:pPr>
      <w:rPr>
        <w:rFonts w:ascii="Wingdings" w:hAnsi="Wingdings" w:hint="default"/>
      </w:rPr>
    </w:lvl>
    <w:lvl w:ilvl="2" w:tplc="5562FD84" w:tentative="1">
      <w:start w:val="1"/>
      <w:numFmt w:val="bullet"/>
      <w:lvlText w:val=""/>
      <w:lvlJc w:val="left"/>
      <w:pPr>
        <w:tabs>
          <w:tab w:val="num" w:pos="2160"/>
        </w:tabs>
        <w:ind w:left="2160" w:hanging="360"/>
      </w:pPr>
      <w:rPr>
        <w:rFonts w:ascii="Wingdings" w:hAnsi="Wingdings" w:hint="default"/>
      </w:rPr>
    </w:lvl>
    <w:lvl w:ilvl="3" w:tplc="47FC18FA" w:tentative="1">
      <w:start w:val="1"/>
      <w:numFmt w:val="bullet"/>
      <w:lvlText w:val=""/>
      <w:lvlJc w:val="left"/>
      <w:pPr>
        <w:tabs>
          <w:tab w:val="num" w:pos="2880"/>
        </w:tabs>
        <w:ind w:left="2880" w:hanging="360"/>
      </w:pPr>
      <w:rPr>
        <w:rFonts w:ascii="Wingdings" w:hAnsi="Wingdings" w:hint="default"/>
      </w:rPr>
    </w:lvl>
    <w:lvl w:ilvl="4" w:tplc="71BA6A1E" w:tentative="1">
      <w:start w:val="1"/>
      <w:numFmt w:val="bullet"/>
      <w:lvlText w:val=""/>
      <w:lvlJc w:val="left"/>
      <w:pPr>
        <w:tabs>
          <w:tab w:val="num" w:pos="3600"/>
        </w:tabs>
        <w:ind w:left="3600" w:hanging="360"/>
      </w:pPr>
      <w:rPr>
        <w:rFonts w:ascii="Wingdings" w:hAnsi="Wingdings" w:hint="default"/>
      </w:rPr>
    </w:lvl>
    <w:lvl w:ilvl="5" w:tplc="6E90045E" w:tentative="1">
      <w:start w:val="1"/>
      <w:numFmt w:val="bullet"/>
      <w:lvlText w:val=""/>
      <w:lvlJc w:val="left"/>
      <w:pPr>
        <w:tabs>
          <w:tab w:val="num" w:pos="4320"/>
        </w:tabs>
        <w:ind w:left="4320" w:hanging="360"/>
      </w:pPr>
      <w:rPr>
        <w:rFonts w:ascii="Wingdings" w:hAnsi="Wingdings" w:hint="default"/>
      </w:rPr>
    </w:lvl>
    <w:lvl w:ilvl="6" w:tplc="CE18F8C0" w:tentative="1">
      <w:start w:val="1"/>
      <w:numFmt w:val="bullet"/>
      <w:lvlText w:val=""/>
      <w:lvlJc w:val="left"/>
      <w:pPr>
        <w:tabs>
          <w:tab w:val="num" w:pos="5040"/>
        </w:tabs>
        <w:ind w:left="5040" w:hanging="360"/>
      </w:pPr>
      <w:rPr>
        <w:rFonts w:ascii="Wingdings" w:hAnsi="Wingdings" w:hint="default"/>
      </w:rPr>
    </w:lvl>
    <w:lvl w:ilvl="7" w:tplc="7E2E3C58" w:tentative="1">
      <w:start w:val="1"/>
      <w:numFmt w:val="bullet"/>
      <w:lvlText w:val=""/>
      <w:lvlJc w:val="left"/>
      <w:pPr>
        <w:tabs>
          <w:tab w:val="num" w:pos="5760"/>
        </w:tabs>
        <w:ind w:left="5760" w:hanging="360"/>
      </w:pPr>
      <w:rPr>
        <w:rFonts w:ascii="Wingdings" w:hAnsi="Wingdings" w:hint="default"/>
      </w:rPr>
    </w:lvl>
    <w:lvl w:ilvl="8" w:tplc="45DA1180" w:tentative="1">
      <w:start w:val="1"/>
      <w:numFmt w:val="bullet"/>
      <w:lvlText w:val=""/>
      <w:lvlJc w:val="left"/>
      <w:pPr>
        <w:tabs>
          <w:tab w:val="num" w:pos="6480"/>
        </w:tabs>
        <w:ind w:left="6480" w:hanging="360"/>
      </w:pPr>
      <w:rPr>
        <w:rFonts w:ascii="Wingdings" w:hAnsi="Wingdings" w:hint="default"/>
      </w:rPr>
    </w:lvl>
  </w:abstractNum>
  <w:abstractNum w:abstractNumId="15">
    <w:nsid w:val="52177F7E"/>
    <w:multiLevelType w:val="multilevel"/>
    <w:tmpl w:val="CBD6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FE1252"/>
    <w:multiLevelType w:val="hybridMultilevel"/>
    <w:tmpl w:val="111262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9983975"/>
    <w:multiLevelType w:val="hybridMultilevel"/>
    <w:tmpl w:val="EC6A5652"/>
    <w:lvl w:ilvl="0" w:tplc="20D0233C">
      <w:start w:val="1"/>
      <w:numFmt w:val="bullet"/>
      <w:lvlText w:val=""/>
      <w:lvlJc w:val="left"/>
      <w:pPr>
        <w:tabs>
          <w:tab w:val="num" w:pos="720"/>
        </w:tabs>
        <w:ind w:left="720" w:hanging="360"/>
      </w:pPr>
      <w:rPr>
        <w:rFonts w:ascii="Wingdings" w:hAnsi="Wingdings" w:hint="default"/>
      </w:rPr>
    </w:lvl>
    <w:lvl w:ilvl="1" w:tplc="157819E8" w:tentative="1">
      <w:start w:val="1"/>
      <w:numFmt w:val="bullet"/>
      <w:lvlText w:val=""/>
      <w:lvlJc w:val="left"/>
      <w:pPr>
        <w:tabs>
          <w:tab w:val="num" w:pos="1440"/>
        </w:tabs>
        <w:ind w:left="1440" w:hanging="360"/>
      </w:pPr>
      <w:rPr>
        <w:rFonts w:ascii="Wingdings" w:hAnsi="Wingdings" w:hint="default"/>
      </w:rPr>
    </w:lvl>
    <w:lvl w:ilvl="2" w:tplc="60E23DA0" w:tentative="1">
      <w:start w:val="1"/>
      <w:numFmt w:val="bullet"/>
      <w:lvlText w:val=""/>
      <w:lvlJc w:val="left"/>
      <w:pPr>
        <w:tabs>
          <w:tab w:val="num" w:pos="2160"/>
        </w:tabs>
        <w:ind w:left="2160" w:hanging="360"/>
      </w:pPr>
      <w:rPr>
        <w:rFonts w:ascii="Wingdings" w:hAnsi="Wingdings" w:hint="default"/>
      </w:rPr>
    </w:lvl>
    <w:lvl w:ilvl="3" w:tplc="AFC232D2" w:tentative="1">
      <w:start w:val="1"/>
      <w:numFmt w:val="bullet"/>
      <w:lvlText w:val=""/>
      <w:lvlJc w:val="left"/>
      <w:pPr>
        <w:tabs>
          <w:tab w:val="num" w:pos="2880"/>
        </w:tabs>
        <w:ind w:left="2880" w:hanging="360"/>
      </w:pPr>
      <w:rPr>
        <w:rFonts w:ascii="Wingdings" w:hAnsi="Wingdings" w:hint="default"/>
      </w:rPr>
    </w:lvl>
    <w:lvl w:ilvl="4" w:tplc="271CCEE6" w:tentative="1">
      <w:start w:val="1"/>
      <w:numFmt w:val="bullet"/>
      <w:lvlText w:val=""/>
      <w:lvlJc w:val="left"/>
      <w:pPr>
        <w:tabs>
          <w:tab w:val="num" w:pos="3600"/>
        </w:tabs>
        <w:ind w:left="3600" w:hanging="360"/>
      </w:pPr>
      <w:rPr>
        <w:rFonts w:ascii="Wingdings" w:hAnsi="Wingdings" w:hint="default"/>
      </w:rPr>
    </w:lvl>
    <w:lvl w:ilvl="5" w:tplc="EE7EF0B2" w:tentative="1">
      <w:start w:val="1"/>
      <w:numFmt w:val="bullet"/>
      <w:lvlText w:val=""/>
      <w:lvlJc w:val="left"/>
      <w:pPr>
        <w:tabs>
          <w:tab w:val="num" w:pos="4320"/>
        </w:tabs>
        <w:ind w:left="4320" w:hanging="360"/>
      </w:pPr>
      <w:rPr>
        <w:rFonts w:ascii="Wingdings" w:hAnsi="Wingdings" w:hint="default"/>
      </w:rPr>
    </w:lvl>
    <w:lvl w:ilvl="6" w:tplc="7E76E0BE" w:tentative="1">
      <w:start w:val="1"/>
      <w:numFmt w:val="bullet"/>
      <w:lvlText w:val=""/>
      <w:lvlJc w:val="left"/>
      <w:pPr>
        <w:tabs>
          <w:tab w:val="num" w:pos="5040"/>
        </w:tabs>
        <w:ind w:left="5040" w:hanging="360"/>
      </w:pPr>
      <w:rPr>
        <w:rFonts w:ascii="Wingdings" w:hAnsi="Wingdings" w:hint="default"/>
      </w:rPr>
    </w:lvl>
    <w:lvl w:ilvl="7" w:tplc="604A6762" w:tentative="1">
      <w:start w:val="1"/>
      <w:numFmt w:val="bullet"/>
      <w:lvlText w:val=""/>
      <w:lvlJc w:val="left"/>
      <w:pPr>
        <w:tabs>
          <w:tab w:val="num" w:pos="5760"/>
        </w:tabs>
        <w:ind w:left="5760" w:hanging="360"/>
      </w:pPr>
      <w:rPr>
        <w:rFonts w:ascii="Wingdings" w:hAnsi="Wingdings" w:hint="default"/>
      </w:rPr>
    </w:lvl>
    <w:lvl w:ilvl="8" w:tplc="7B9CAC00" w:tentative="1">
      <w:start w:val="1"/>
      <w:numFmt w:val="bullet"/>
      <w:lvlText w:val=""/>
      <w:lvlJc w:val="left"/>
      <w:pPr>
        <w:tabs>
          <w:tab w:val="num" w:pos="6480"/>
        </w:tabs>
        <w:ind w:left="6480" w:hanging="360"/>
      </w:pPr>
      <w:rPr>
        <w:rFonts w:ascii="Wingdings" w:hAnsi="Wingdings" w:hint="default"/>
      </w:rPr>
    </w:lvl>
  </w:abstractNum>
  <w:abstractNum w:abstractNumId="18">
    <w:nsid w:val="757B43CE"/>
    <w:multiLevelType w:val="hybridMultilevel"/>
    <w:tmpl w:val="078A71B6"/>
    <w:lvl w:ilvl="0" w:tplc="C226A08C">
      <w:start w:val="1"/>
      <w:numFmt w:val="bullet"/>
      <w:lvlText w:val=""/>
      <w:lvlJc w:val="left"/>
      <w:pPr>
        <w:tabs>
          <w:tab w:val="num" w:pos="720"/>
        </w:tabs>
        <w:ind w:left="720" w:hanging="360"/>
      </w:pPr>
      <w:rPr>
        <w:rFonts w:ascii="Wingdings" w:hAnsi="Wingdings" w:hint="default"/>
      </w:rPr>
    </w:lvl>
    <w:lvl w:ilvl="1" w:tplc="CDAE1AAC" w:tentative="1">
      <w:start w:val="1"/>
      <w:numFmt w:val="bullet"/>
      <w:lvlText w:val=""/>
      <w:lvlJc w:val="left"/>
      <w:pPr>
        <w:tabs>
          <w:tab w:val="num" w:pos="1440"/>
        </w:tabs>
        <w:ind w:left="1440" w:hanging="360"/>
      </w:pPr>
      <w:rPr>
        <w:rFonts w:ascii="Wingdings" w:hAnsi="Wingdings" w:hint="default"/>
      </w:rPr>
    </w:lvl>
    <w:lvl w:ilvl="2" w:tplc="885A731C" w:tentative="1">
      <w:start w:val="1"/>
      <w:numFmt w:val="bullet"/>
      <w:lvlText w:val=""/>
      <w:lvlJc w:val="left"/>
      <w:pPr>
        <w:tabs>
          <w:tab w:val="num" w:pos="2160"/>
        </w:tabs>
        <w:ind w:left="2160" w:hanging="360"/>
      </w:pPr>
      <w:rPr>
        <w:rFonts w:ascii="Wingdings" w:hAnsi="Wingdings" w:hint="default"/>
      </w:rPr>
    </w:lvl>
    <w:lvl w:ilvl="3" w:tplc="58FAE9DA" w:tentative="1">
      <w:start w:val="1"/>
      <w:numFmt w:val="bullet"/>
      <w:lvlText w:val=""/>
      <w:lvlJc w:val="left"/>
      <w:pPr>
        <w:tabs>
          <w:tab w:val="num" w:pos="2880"/>
        </w:tabs>
        <w:ind w:left="2880" w:hanging="360"/>
      </w:pPr>
      <w:rPr>
        <w:rFonts w:ascii="Wingdings" w:hAnsi="Wingdings" w:hint="default"/>
      </w:rPr>
    </w:lvl>
    <w:lvl w:ilvl="4" w:tplc="08A63F86" w:tentative="1">
      <w:start w:val="1"/>
      <w:numFmt w:val="bullet"/>
      <w:lvlText w:val=""/>
      <w:lvlJc w:val="left"/>
      <w:pPr>
        <w:tabs>
          <w:tab w:val="num" w:pos="3600"/>
        </w:tabs>
        <w:ind w:left="3600" w:hanging="360"/>
      </w:pPr>
      <w:rPr>
        <w:rFonts w:ascii="Wingdings" w:hAnsi="Wingdings" w:hint="default"/>
      </w:rPr>
    </w:lvl>
    <w:lvl w:ilvl="5" w:tplc="60E803F2" w:tentative="1">
      <w:start w:val="1"/>
      <w:numFmt w:val="bullet"/>
      <w:lvlText w:val=""/>
      <w:lvlJc w:val="left"/>
      <w:pPr>
        <w:tabs>
          <w:tab w:val="num" w:pos="4320"/>
        </w:tabs>
        <w:ind w:left="4320" w:hanging="360"/>
      </w:pPr>
      <w:rPr>
        <w:rFonts w:ascii="Wingdings" w:hAnsi="Wingdings" w:hint="default"/>
      </w:rPr>
    </w:lvl>
    <w:lvl w:ilvl="6" w:tplc="C212BFC8" w:tentative="1">
      <w:start w:val="1"/>
      <w:numFmt w:val="bullet"/>
      <w:lvlText w:val=""/>
      <w:lvlJc w:val="left"/>
      <w:pPr>
        <w:tabs>
          <w:tab w:val="num" w:pos="5040"/>
        </w:tabs>
        <w:ind w:left="5040" w:hanging="360"/>
      </w:pPr>
      <w:rPr>
        <w:rFonts w:ascii="Wingdings" w:hAnsi="Wingdings" w:hint="default"/>
      </w:rPr>
    </w:lvl>
    <w:lvl w:ilvl="7" w:tplc="0DE2E79C" w:tentative="1">
      <w:start w:val="1"/>
      <w:numFmt w:val="bullet"/>
      <w:lvlText w:val=""/>
      <w:lvlJc w:val="left"/>
      <w:pPr>
        <w:tabs>
          <w:tab w:val="num" w:pos="5760"/>
        </w:tabs>
        <w:ind w:left="5760" w:hanging="360"/>
      </w:pPr>
      <w:rPr>
        <w:rFonts w:ascii="Wingdings" w:hAnsi="Wingdings" w:hint="default"/>
      </w:rPr>
    </w:lvl>
    <w:lvl w:ilvl="8" w:tplc="ED9278EA" w:tentative="1">
      <w:start w:val="1"/>
      <w:numFmt w:val="bullet"/>
      <w:lvlText w:val=""/>
      <w:lvlJc w:val="left"/>
      <w:pPr>
        <w:tabs>
          <w:tab w:val="num" w:pos="6480"/>
        </w:tabs>
        <w:ind w:left="6480" w:hanging="360"/>
      </w:pPr>
      <w:rPr>
        <w:rFonts w:ascii="Wingdings" w:hAnsi="Wingdings" w:hint="default"/>
      </w:rPr>
    </w:lvl>
  </w:abstractNum>
  <w:abstractNum w:abstractNumId="19">
    <w:nsid w:val="771A786B"/>
    <w:multiLevelType w:val="hybridMultilevel"/>
    <w:tmpl w:val="E4621D52"/>
    <w:lvl w:ilvl="0" w:tplc="25383660">
      <w:start w:val="1"/>
      <w:numFmt w:val="bullet"/>
      <w:lvlText w:val=""/>
      <w:lvlJc w:val="left"/>
      <w:pPr>
        <w:tabs>
          <w:tab w:val="num" w:pos="720"/>
        </w:tabs>
        <w:ind w:left="720" w:hanging="360"/>
      </w:pPr>
      <w:rPr>
        <w:rFonts w:ascii="Wingdings" w:hAnsi="Wingdings" w:hint="default"/>
      </w:rPr>
    </w:lvl>
    <w:lvl w:ilvl="1" w:tplc="5896C650" w:tentative="1">
      <w:start w:val="1"/>
      <w:numFmt w:val="bullet"/>
      <w:lvlText w:val=""/>
      <w:lvlJc w:val="left"/>
      <w:pPr>
        <w:tabs>
          <w:tab w:val="num" w:pos="1440"/>
        </w:tabs>
        <w:ind w:left="1440" w:hanging="360"/>
      </w:pPr>
      <w:rPr>
        <w:rFonts w:ascii="Wingdings" w:hAnsi="Wingdings" w:hint="default"/>
      </w:rPr>
    </w:lvl>
    <w:lvl w:ilvl="2" w:tplc="A4865944" w:tentative="1">
      <w:start w:val="1"/>
      <w:numFmt w:val="bullet"/>
      <w:lvlText w:val=""/>
      <w:lvlJc w:val="left"/>
      <w:pPr>
        <w:tabs>
          <w:tab w:val="num" w:pos="2160"/>
        </w:tabs>
        <w:ind w:left="2160" w:hanging="360"/>
      </w:pPr>
      <w:rPr>
        <w:rFonts w:ascii="Wingdings" w:hAnsi="Wingdings" w:hint="default"/>
      </w:rPr>
    </w:lvl>
    <w:lvl w:ilvl="3" w:tplc="F334C1BC" w:tentative="1">
      <w:start w:val="1"/>
      <w:numFmt w:val="bullet"/>
      <w:lvlText w:val=""/>
      <w:lvlJc w:val="left"/>
      <w:pPr>
        <w:tabs>
          <w:tab w:val="num" w:pos="2880"/>
        </w:tabs>
        <w:ind w:left="2880" w:hanging="360"/>
      </w:pPr>
      <w:rPr>
        <w:rFonts w:ascii="Wingdings" w:hAnsi="Wingdings" w:hint="default"/>
      </w:rPr>
    </w:lvl>
    <w:lvl w:ilvl="4" w:tplc="E64C86BA" w:tentative="1">
      <w:start w:val="1"/>
      <w:numFmt w:val="bullet"/>
      <w:lvlText w:val=""/>
      <w:lvlJc w:val="left"/>
      <w:pPr>
        <w:tabs>
          <w:tab w:val="num" w:pos="3600"/>
        </w:tabs>
        <w:ind w:left="3600" w:hanging="360"/>
      </w:pPr>
      <w:rPr>
        <w:rFonts w:ascii="Wingdings" w:hAnsi="Wingdings" w:hint="default"/>
      </w:rPr>
    </w:lvl>
    <w:lvl w:ilvl="5" w:tplc="2E64FE1C" w:tentative="1">
      <w:start w:val="1"/>
      <w:numFmt w:val="bullet"/>
      <w:lvlText w:val=""/>
      <w:lvlJc w:val="left"/>
      <w:pPr>
        <w:tabs>
          <w:tab w:val="num" w:pos="4320"/>
        </w:tabs>
        <w:ind w:left="4320" w:hanging="360"/>
      </w:pPr>
      <w:rPr>
        <w:rFonts w:ascii="Wingdings" w:hAnsi="Wingdings" w:hint="default"/>
      </w:rPr>
    </w:lvl>
    <w:lvl w:ilvl="6" w:tplc="23943E50" w:tentative="1">
      <w:start w:val="1"/>
      <w:numFmt w:val="bullet"/>
      <w:lvlText w:val=""/>
      <w:lvlJc w:val="left"/>
      <w:pPr>
        <w:tabs>
          <w:tab w:val="num" w:pos="5040"/>
        </w:tabs>
        <w:ind w:left="5040" w:hanging="360"/>
      </w:pPr>
      <w:rPr>
        <w:rFonts w:ascii="Wingdings" w:hAnsi="Wingdings" w:hint="default"/>
      </w:rPr>
    </w:lvl>
    <w:lvl w:ilvl="7" w:tplc="CC0A25EC" w:tentative="1">
      <w:start w:val="1"/>
      <w:numFmt w:val="bullet"/>
      <w:lvlText w:val=""/>
      <w:lvlJc w:val="left"/>
      <w:pPr>
        <w:tabs>
          <w:tab w:val="num" w:pos="5760"/>
        </w:tabs>
        <w:ind w:left="5760" w:hanging="360"/>
      </w:pPr>
      <w:rPr>
        <w:rFonts w:ascii="Wingdings" w:hAnsi="Wingdings" w:hint="default"/>
      </w:rPr>
    </w:lvl>
    <w:lvl w:ilvl="8" w:tplc="5866BCC6" w:tentative="1">
      <w:start w:val="1"/>
      <w:numFmt w:val="bullet"/>
      <w:lvlText w:val=""/>
      <w:lvlJc w:val="left"/>
      <w:pPr>
        <w:tabs>
          <w:tab w:val="num" w:pos="6480"/>
        </w:tabs>
        <w:ind w:left="6480" w:hanging="360"/>
      </w:pPr>
      <w:rPr>
        <w:rFonts w:ascii="Wingdings" w:hAnsi="Wingdings" w:hint="default"/>
      </w:rPr>
    </w:lvl>
  </w:abstractNum>
  <w:abstractNum w:abstractNumId="20">
    <w:nsid w:val="7A183AE1"/>
    <w:multiLevelType w:val="hybridMultilevel"/>
    <w:tmpl w:val="F16A0C00"/>
    <w:lvl w:ilvl="0" w:tplc="A22A9380">
      <w:start w:val="1"/>
      <w:numFmt w:val="decimal"/>
      <w:lvlText w:val="%1."/>
      <w:lvlJc w:val="left"/>
      <w:pPr>
        <w:tabs>
          <w:tab w:val="num" w:pos="720"/>
        </w:tabs>
        <w:ind w:left="720" w:hanging="360"/>
      </w:pPr>
    </w:lvl>
    <w:lvl w:ilvl="1" w:tplc="27EE3E14" w:tentative="1">
      <w:start w:val="1"/>
      <w:numFmt w:val="decimal"/>
      <w:lvlText w:val="%2."/>
      <w:lvlJc w:val="left"/>
      <w:pPr>
        <w:tabs>
          <w:tab w:val="num" w:pos="1440"/>
        </w:tabs>
        <w:ind w:left="1440" w:hanging="360"/>
      </w:pPr>
    </w:lvl>
    <w:lvl w:ilvl="2" w:tplc="0178BEA6" w:tentative="1">
      <w:start w:val="1"/>
      <w:numFmt w:val="decimal"/>
      <w:lvlText w:val="%3."/>
      <w:lvlJc w:val="left"/>
      <w:pPr>
        <w:tabs>
          <w:tab w:val="num" w:pos="2160"/>
        </w:tabs>
        <w:ind w:left="2160" w:hanging="360"/>
      </w:pPr>
    </w:lvl>
    <w:lvl w:ilvl="3" w:tplc="76C85CF6" w:tentative="1">
      <w:start w:val="1"/>
      <w:numFmt w:val="decimal"/>
      <w:lvlText w:val="%4."/>
      <w:lvlJc w:val="left"/>
      <w:pPr>
        <w:tabs>
          <w:tab w:val="num" w:pos="2880"/>
        </w:tabs>
        <w:ind w:left="2880" w:hanging="360"/>
      </w:pPr>
    </w:lvl>
    <w:lvl w:ilvl="4" w:tplc="E264C4D6" w:tentative="1">
      <w:start w:val="1"/>
      <w:numFmt w:val="decimal"/>
      <w:lvlText w:val="%5."/>
      <w:lvlJc w:val="left"/>
      <w:pPr>
        <w:tabs>
          <w:tab w:val="num" w:pos="3600"/>
        </w:tabs>
        <w:ind w:left="3600" w:hanging="360"/>
      </w:pPr>
    </w:lvl>
    <w:lvl w:ilvl="5" w:tplc="D9EE2552" w:tentative="1">
      <w:start w:val="1"/>
      <w:numFmt w:val="decimal"/>
      <w:lvlText w:val="%6."/>
      <w:lvlJc w:val="left"/>
      <w:pPr>
        <w:tabs>
          <w:tab w:val="num" w:pos="4320"/>
        </w:tabs>
        <w:ind w:left="4320" w:hanging="360"/>
      </w:pPr>
    </w:lvl>
    <w:lvl w:ilvl="6" w:tplc="126E6BB2" w:tentative="1">
      <w:start w:val="1"/>
      <w:numFmt w:val="decimal"/>
      <w:lvlText w:val="%7."/>
      <w:lvlJc w:val="left"/>
      <w:pPr>
        <w:tabs>
          <w:tab w:val="num" w:pos="5040"/>
        </w:tabs>
        <w:ind w:left="5040" w:hanging="360"/>
      </w:pPr>
    </w:lvl>
    <w:lvl w:ilvl="7" w:tplc="02780986" w:tentative="1">
      <w:start w:val="1"/>
      <w:numFmt w:val="decimal"/>
      <w:lvlText w:val="%8."/>
      <w:lvlJc w:val="left"/>
      <w:pPr>
        <w:tabs>
          <w:tab w:val="num" w:pos="5760"/>
        </w:tabs>
        <w:ind w:left="5760" w:hanging="360"/>
      </w:pPr>
    </w:lvl>
    <w:lvl w:ilvl="8" w:tplc="DC623E38" w:tentative="1">
      <w:start w:val="1"/>
      <w:numFmt w:val="decimal"/>
      <w:lvlText w:val="%9."/>
      <w:lvlJc w:val="left"/>
      <w:pPr>
        <w:tabs>
          <w:tab w:val="num" w:pos="6480"/>
        </w:tabs>
        <w:ind w:left="6480" w:hanging="360"/>
      </w:pPr>
    </w:lvl>
  </w:abstractNum>
  <w:num w:numId="1">
    <w:abstractNumId w:val="11"/>
  </w:num>
  <w:num w:numId="2">
    <w:abstractNumId w:val="15"/>
  </w:num>
  <w:num w:numId="3">
    <w:abstractNumId w:val="2"/>
  </w:num>
  <w:num w:numId="4">
    <w:abstractNumId w:val="8"/>
  </w:num>
  <w:num w:numId="5">
    <w:abstractNumId w:val="4"/>
  </w:num>
  <w:num w:numId="6">
    <w:abstractNumId w:val="1"/>
  </w:num>
  <w:num w:numId="7">
    <w:abstractNumId w:val="9"/>
  </w:num>
  <w:num w:numId="8">
    <w:abstractNumId w:val="12"/>
  </w:num>
  <w:num w:numId="9">
    <w:abstractNumId w:val="0"/>
  </w:num>
  <w:num w:numId="10">
    <w:abstractNumId w:val="6"/>
  </w:num>
  <w:num w:numId="11">
    <w:abstractNumId w:val="10"/>
  </w:num>
  <w:num w:numId="12">
    <w:abstractNumId w:val="3"/>
  </w:num>
  <w:num w:numId="13">
    <w:abstractNumId w:val="13"/>
  </w:num>
  <w:num w:numId="14">
    <w:abstractNumId w:val="17"/>
  </w:num>
  <w:num w:numId="15">
    <w:abstractNumId w:val="19"/>
  </w:num>
  <w:num w:numId="16">
    <w:abstractNumId w:val="5"/>
  </w:num>
  <w:num w:numId="17">
    <w:abstractNumId w:val="18"/>
  </w:num>
  <w:num w:numId="18">
    <w:abstractNumId w:val="14"/>
  </w:num>
  <w:num w:numId="19">
    <w:abstractNumId w:val="20"/>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B24"/>
    <w:rsid w:val="000D231D"/>
    <w:rsid w:val="001474A8"/>
    <w:rsid w:val="00157BDC"/>
    <w:rsid w:val="0016297D"/>
    <w:rsid w:val="001718B6"/>
    <w:rsid w:val="001E7093"/>
    <w:rsid w:val="002036AC"/>
    <w:rsid w:val="00216B3E"/>
    <w:rsid w:val="00224CC1"/>
    <w:rsid w:val="002338CE"/>
    <w:rsid w:val="00256FB7"/>
    <w:rsid w:val="00274854"/>
    <w:rsid w:val="0029627A"/>
    <w:rsid w:val="002A1755"/>
    <w:rsid w:val="00312619"/>
    <w:rsid w:val="003147C3"/>
    <w:rsid w:val="00347BB5"/>
    <w:rsid w:val="003F514F"/>
    <w:rsid w:val="00435E87"/>
    <w:rsid w:val="004623D4"/>
    <w:rsid w:val="00494CB0"/>
    <w:rsid w:val="00496911"/>
    <w:rsid w:val="004A56B5"/>
    <w:rsid w:val="004C424E"/>
    <w:rsid w:val="004C4FB4"/>
    <w:rsid w:val="00501575"/>
    <w:rsid w:val="00524AFB"/>
    <w:rsid w:val="005315C7"/>
    <w:rsid w:val="0056366F"/>
    <w:rsid w:val="005C6C49"/>
    <w:rsid w:val="005D5D2C"/>
    <w:rsid w:val="005D7231"/>
    <w:rsid w:val="005E5DBC"/>
    <w:rsid w:val="005F26AA"/>
    <w:rsid w:val="006147E6"/>
    <w:rsid w:val="0063496F"/>
    <w:rsid w:val="0064710D"/>
    <w:rsid w:val="00683EA9"/>
    <w:rsid w:val="006B59D5"/>
    <w:rsid w:val="006B78B4"/>
    <w:rsid w:val="006E4A9A"/>
    <w:rsid w:val="006E7483"/>
    <w:rsid w:val="006F4759"/>
    <w:rsid w:val="00714BEF"/>
    <w:rsid w:val="0076405F"/>
    <w:rsid w:val="0077164F"/>
    <w:rsid w:val="007A1CF9"/>
    <w:rsid w:val="007B438D"/>
    <w:rsid w:val="007C0C3B"/>
    <w:rsid w:val="0081275A"/>
    <w:rsid w:val="0081587F"/>
    <w:rsid w:val="00832E7E"/>
    <w:rsid w:val="00841229"/>
    <w:rsid w:val="0086220C"/>
    <w:rsid w:val="0089230D"/>
    <w:rsid w:val="008C2F81"/>
    <w:rsid w:val="008F5C2B"/>
    <w:rsid w:val="00924E2E"/>
    <w:rsid w:val="00960B1A"/>
    <w:rsid w:val="00965921"/>
    <w:rsid w:val="009A64EB"/>
    <w:rsid w:val="009C667F"/>
    <w:rsid w:val="009D6B24"/>
    <w:rsid w:val="009E782C"/>
    <w:rsid w:val="00A31534"/>
    <w:rsid w:val="00A4791D"/>
    <w:rsid w:val="00A52C23"/>
    <w:rsid w:val="00A64190"/>
    <w:rsid w:val="00A70FFC"/>
    <w:rsid w:val="00A8382B"/>
    <w:rsid w:val="00AF34F9"/>
    <w:rsid w:val="00AF5AE2"/>
    <w:rsid w:val="00B0407D"/>
    <w:rsid w:val="00B11AE5"/>
    <w:rsid w:val="00B1555D"/>
    <w:rsid w:val="00B83E34"/>
    <w:rsid w:val="00B90160"/>
    <w:rsid w:val="00BB65EC"/>
    <w:rsid w:val="00BD3C97"/>
    <w:rsid w:val="00C948B7"/>
    <w:rsid w:val="00CB4889"/>
    <w:rsid w:val="00CC1448"/>
    <w:rsid w:val="00CC488B"/>
    <w:rsid w:val="00CD3ECB"/>
    <w:rsid w:val="00D067CF"/>
    <w:rsid w:val="00D63A69"/>
    <w:rsid w:val="00D75EF6"/>
    <w:rsid w:val="00DC67CF"/>
    <w:rsid w:val="00E6184C"/>
    <w:rsid w:val="00E73355"/>
    <w:rsid w:val="00E73B65"/>
    <w:rsid w:val="00E84C35"/>
    <w:rsid w:val="00E92310"/>
    <w:rsid w:val="00E964E7"/>
    <w:rsid w:val="00EA7075"/>
    <w:rsid w:val="00EB34EB"/>
    <w:rsid w:val="00EC2608"/>
    <w:rsid w:val="00EC27F5"/>
    <w:rsid w:val="00EC3BA2"/>
    <w:rsid w:val="00F32E37"/>
    <w:rsid w:val="00F8547F"/>
    <w:rsid w:val="00F85D3F"/>
    <w:rsid w:val="00FA0A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4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C67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F34F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F34F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C67CF"/>
    <w:rPr>
      <w:rFonts w:asciiTheme="majorHAnsi" w:eastAsiaTheme="majorEastAsia" w:hAnsiTheme="majorHAnsi" w:cstheme="majorBidi"/>
      <w:b/>
      <w:bCs/>
      <w:color w:val="365F91" w:themeColor="accent1" w:themeShade="BF"/>
      <w:sz w:val="28"/>
      <w:szCs w:val="28"/>
    </w:rPr>
  </w:style>
  <w:style w:type="paragraph" w:customStyle="1" w:styleId="normalweb1">
    <w:name w:val="normalweb1"/>
    <w:basedOn w:val="Normal"/>
    <w:rsid w:val="006F4759"/>
    <w:pPr>
      <w:spacing w:before="100" w:beforeAutospacing="1" w:after="100" w:afterAutospacing="1"/>
    </w:pPr>
  </w:style>
  <w:style w:type="character" w:styleId="Hyperlink">
    <w:name w:val="Hyperlink"/>
    <w:basedOn w:val="DefaultParagraphFont"/>
    <w:uiPriority w:val="99"/>
    <w:unhideWhenUsed/>
    <w:rsid w:val="00216B3E"/>
    <w:rPr>
      <w:color w:val="0000FF" w:themeColor="hyperlink"/>
      <w:u w:val="single"/>
    </w:rPr>
  </w:style>
  <w:style w:type="character" w:customStyle="1" w:styleId="publication-meta-journal">
    <w:name w:val="publication-meta-journal"/>
    <w:basedOn w:val="DefaultParagraphFont"/>
    <w:rsid w:val="00A4791D"/>
  </w:style>
  <w:style w:type="paragraph" w:styleId="ListParagraph">
    <w:name w:val="List Paragraph"/>
    <w:basedOn w:val="Normal"/>
    <w:uiPriority w:val="34"/>
    <w:qFormat/>
    <w:rsid w:val="00EC27F5"/>
    <w:pPr>
      <w:ind w:left="720"/>
      <w:contextualSpacing/>
    </w:pPr>
  </w:style>
  <w:style w:type="paragraph" w:styleId="NormalWeb">
    <w:name w:val="Normal (Web)"/>
    <w:basedOn w:val="Normal"/>
    <w:uiPriority w:val="99"/>
    <w:semiHidden/>
    <w:unhideWhenUsed/>
    <w:rsid w:val="006B59D5"/>
    <w:pPr>
      <w:spacing w:before="100" w:beforeAutospacing="1" w:after="100" w:afterAutospacing="1"/>
    </w:pPr>
  </w:style>
  <w:style w:type="character" w:styleId="Strong">
    <w:name w:val="Strong"/>
    <w:basedOn w:val="DefaultParagraphFont"/>
    <w:uiPriority w:val="22"/>
    <w:qFormat/>
    <w:rsid w:val="00CC1448"/>
    <w:rPr>
      <w:b/>
      <w:bCs/>
    </w:rPr>
  </w:style>
  <w:style w:type="character" w:styleId="Emphasis">
    <w:name w:val="Emphasis"/>
    <w:basedOn w:val="DefaultParagraphFont"/>
    <w:uiPriority w:val="20"/>
    <w:qFormat/>
    <w:rsid w:val="00CC1448"/>
    <w:rPr>
      <w:i/>
      <w:iCs/>
    </w:rPr>
  </w:style>
  <w:style w:type="table" w:styleId="TableGrid">
    <w:name w:val="Table Grid"/>
    <w:basedOn w:val="TableNormal"/>
    <w:uiPriority w:val="59"/>
    <w:rsid w:val="00E92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32E37"/>
    <w:pPr>
      <w:tabs>
        <w:tab w:val="center" w:pos="4680"/>
        <w:tab w:val="right" w:pos="9360"/>
      </w:tabs>
    </w:pPr>
  </w:style>
  <w:style w:type="character" w:customStyle="1" w:styleId="HeaderChar">
    <w:name w:val="Header Char"/>
    <w:basedOn w:val="DefaultParagraphFont"/>
    <w:link w:val="Header"/>
    <w:uiPriority w:val="99"/>
    <w:rsid w:val="00F32E3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2E37"/>
    <w:pPr>
      <w:tabs>
        <w:tab w:val="center" w:pos="4680"/>
        <w:tab w:val="right" w:pos="9360"/>
      </w:tabs>
    </w:pPr>
  </w:style>
  <w:style w:type="character" w:customStyle="1" w:styleId="FooterChar">
    <w:name w:val="Footer Char"/>
    <w:basedOn w:val="DefaultParagraphFont"/>
    <w:link w:val="Footer"/>
    <w:uiPriority w:val="99"/>
    <w:rsid w:val="00F32E3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32E37"/>
    <w:rPr>
      <w:rFonts w:ascii="Tahoma" w:hAnsi="Tahoma" w:cs="Tahoma"/>
      <w:sz w:val="16"/>
      <w:szCs w:val="16"/>
    </w:rPr>
  </w:style>
  <w:style w:type="character" w:customStyle="1" w:styleId="BalloonTextChar">
    <w:name w:val="Balloon Text Char"/>
    <w:basedOn w:val="DefaultParagraphFont"/>
    <w:link w:val="BalloonText"/>
    <w:uiPriority w:val="99"/>
    <w:semiHidden/>
    <w:rsid w:val="00F32E3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4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C67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F34F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F34F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C67CF"/>
    <w:rPr>
      <w:rFonts w:asciiTheme="majorHAnsi" w:eastAsiaTheme="majorEastAsia" w:hAnsiTheme="majorHAnsi" w:cstheme="majorBidi"/>
      <w:b/>
      <w:bCs/>
      <w:color w:val="365F91" w:themeColor="accent1" w:themeShade="BF"/>
      <w:sz w:val="28"/>
      <w:szCs w:val="28"/>
    </w:rPr>
  </w:style>
  <w:style w:type="paragraph" w:customStyle="1" w:styleId="normalweb1">
    <w:name w:val="normalweb1"/>
    <w:basedOn w:val="Normal"/>
    <w:rsid w:val="006F4759"/>
    <w:pPr>
      <w:spacing w:before="100" w:beforeAutospacing="1" w:after="100" w:afterAutospacing="1"/>
    </w:pPr>
  </w:style>
  <w:style w:type="character" w:styleId="Hyperlink">
    <w:name w:val="Hyperlink"/>
    <w:basedOn w:val="DefaultParagraphFont"/>
    <w:uiPriority w:val="99"/>
    <w:unhideWhenUsed/>
    <w:rsid w:val="00216B3E"/>
    <w:rPr>
      <w:color w:val="0000FF" w:themeColor="hyperlink"/>
      <w:u w:val="single"/>
    </w:rPr>
  </w:style>
  <w:style w:type="character" w:customStyle="1" w:styleId="publication-meta-journal">
    <w:name w:val="publication-meta-journal"/>
    <w:basedOn w:val="DefaultParagraphFont"/>
    <w:rsid w:val="00A4791D"/>
  </w:style>
  <w:style w:type="paragraph" w:styleId="ListParagraph">
    <w:name w:val="List Paragraph"/>
    <w:basedOn w:val="Normal"/>
    <w:uiPriority w:val="34"/>
    <w:qFormat/>
    <w:rsid w:val="00EC27F5"/>
    <w:pPr>
      <w:ind w:left="720"/>
      <w:contextualSpacing/>
    </w:pPr>
  </w:style>
  <w:style w:type="paragraph" w:styleId="NormalWeb">
    <w:name w:val="Normal (Web)"/>
    <w:basedOn w:val="Normal"/>
    <w:uiPriority w:val="99"/>
    <w:semiHidden/>
    <w:unhideWhenUsed/>
    <w:rsid w:val="006B59D5"/>
    <w:pPr>
      <w:spacing w:before="100" w:beforeAutospacing="1" w:after="100" w:afterAutospacing="1"/>
    </w:pPr>
  </w:style>
  <w:style w:type="character" w:styleId="Strong">
    <w:name w:val="Strong"/>
    <w:basedOn w:val="DefaultParagraphFont"/>
    <w:uiPriority w:val="22"/>
    <w:qFormat/>
    <w:rsid w:val="00CC1448"/>
    <w:rPr>
      <w:b/>
      <w:bCs/>
    </w:rPr>
  </w:style>
  <w:style w:type="character" w:styleId="Emphasis">
    <w:name w:val="Emphasis"/>
    <w:basedOn w:val="DefaultParagraphFont"/>
    <w:uiPriority w:val="20"/>
    <w:qFormat/>
    <w:rsid w:val="00CC1448"/>
    <w:rPr>
      <w:i/>
      <w:iCs/>
    </w:rPr>
  </w:style>
  <w:style w:type="table" w:styleId="TableGrid">
    <w:name w:val="Table Grid"/>
    <w:basedOn w:val="TableNormal"/>
    <w:uiPriority w:val="59"/>
    <w:rsid w:val="00E92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32E37"/>
    <w:pPr>
      <w:tabs>
        <w:tab w:val="center" w:pos="4680"/>
        <w:tab w:val="right" w:pos="9360"/>
      </w:tabs>
    </w:pPr>
  </w:style>
  <w:style w:type="character" w:customStyle="1" w:styleId="HeaderChar">
    <w:name w:val="Header Char"/>
    <w:basedOn w:val="DefaultParagraphFont"/>
    <w:link w:val="Header"/>
    <w:uiPriority w:val="99"/>
    <w:rsid w:val="00F32E3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2E37"/>
    <w:pPr>
      <w:tabs>
        <w:tab w:val="center" w:pos="4680"/>
        <w:tab w:val="right" w:pos="9360"/>
      </w:tabs>
    </w:pPr>
  </w:style>
  <w:style w:type="character" w:customStyle="1" w:styleId="FooterChar">
    <w:name w:val="Footer Char"/>
    <w:basedOn w:val="DefaultParagraphFont"/>
    <w:link w:val="Footer"/>
    <w:uiPriority w:val="99"/>
    <w:rsid w:val="00F32E3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32E37"/>
    <w:rPr>
      <w:rFonts w:ascii="Tahoma" w:hAnsi="Tahoma" w:cs="Tahoma"/>
      <w:sz w:val="16"/>
      <w:szCs w:val="16"/>
    </w:rPr>
  </w:style>
  <w:style w:type="character" w:customStyle="1" w:styleId="BalloonTextChar">
    <w:name w:val="Balloon Text Char"/>
    <w:basedOn w:val="DefaultParagraphFont"/>
    <w:link w:val="BalloonText"/>
    <w:uiPriority w:val="99"/>
    <w:semiHidden/>
    <w:rsid w:val="00F32E3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7036">
      <w:bodyDiv w:val="1"/>
      <w:marLeft w:val="0"/>
      <w:marRight w:val="0"/>
      <w:marTop w:val="0"/>
      <w:marBottom w:val="0"/>
      <w:divBdr>
        <w:top w:val="none" w:sz="0" w:space="0" w:color="auto"/>
        <w:left w:val="none" w:sz="0" w:space="0" w:color="auto"/>
        <w:bottom w:val="none" w:sz="0" w:space="0" w:color="auto"/>
        <w:right w:val="none" w:sz="0" w:space="0" w:color="auto"/>
      </w:divBdr>
    </w:div>
    <w:div w:id="33580824">
      <w:bodyDiv w:val="1"/>
      <w:marLeft w:val="0"/>
      <w:marRight w:val="0"/>
      <w:marTop w:val="0"/>
      <w:marBottom w:val="0"/>
      <w:divBdr>
        <w:top w:val="none" w:sz="0" w:space="0" w:color="auto"/>
        <w:left w:val="none" w:sz="0" w:space="0" w:color="auto"/>
        <w:bottom w:val="none" w:sz="0" w:space="0" w:color="auto"/>
        <w:right w:val="none" w:sz="0" w:space="0" w:color="auto"/>
      </w:divBdr>
      <w:divsChild>
        <w:div w:id="1319576570">
          <w:marLeft w:val="0"/>
          <w:marRight w:val="0"/>
          <w:marTop w:val="0"/>
          <w:marBottom w:val="0"/>
          <w:divBdr>
            <w:top w:val="none" w:sz="0" w:space="0" w:color="auto"/>
            <w:left w:val="none" w:sz="0" w:space="0" w:color="auto"/>
            <w:bottom w:val="none" w:sz="0" w:space="0" w:color="auto"/>
            <w:right w:val="none" w:sz="0" w:space="0" w:color="auto"/>
          </w:divBdr>
        </w:div>
        <w:div w:id="1236206049">
          <w:marLeft w:val="0"/>
          <w:marRight w:val="0"/>
          <w:marTop w:val="0"/>
          <w:marBottom w:val="0"/>
          <w:divBdr>
            <w:top w:val="none" w:sz="0" w:space="0" w:color="auto"/>
            <w:left w:val="none" w:sz="0" w:space="0" w:color="auto"/>
            <w:bottom w:val="none" w:sz="0" w:space="0" w:color="auto"/>
            <w:right w:val="none" w:sz="0" w:space="0" w:color="auto"/>
          </w:divBdr>
        </w:div>
        <w:div w:id="428357413">
          <w:marLeft w:val="0"/>
          <w:marRight w:val="0"/>
          <w:marTop w:val="0"/>
          <w:marBottom w:val="0"/>
          <w:divBdr>
            <w:top w:val="none" w:sz="0" w:space="0" w:color="auto"/>
            <w:left w:val="none" w:sz="0" w:space="0" w:color="auto"/>
            <w:bottom w:val="none" w:sz="0" w:space="0" w:color="auto"/>
            <w:right w:val="none" w:sz="0" w:space="0" w:color="auto"/>
          </w:divBdr>
        </w:div>
        <w:div w:id="570623470">
          <w:marLeft w:val="0"/>
          <w:marRight w:val="0"/>
          <w:marTop w:val="0"/>
          <w:marBottom w:val="0"/>
          <w:divBdr>
            <w:top w:val="none" w:sz="0" w:space="0" w:color="auto"/>
            <w:left w:val="none" w:sz="0" w:space="0" w:color="auto"/>
            <w:bottom w:val="none" w:sz="0" w:space="0" w:color="auto"/>
            <w:right w:val="none" w:sz="0" w:space="0" w:color="auto"/>
          </w:divBdr>
        </w:div>
      </w:divsChild>
    </w:div>
    <w:div w:id="106855477">
      <w:bodyDiv w:val="1"/>
      <w:marLeft w:val="0"/>
      <w:marRight w:val="0"/>
      <w:marTop w:val="0"/>
      <w:marBottom w:val="0"/>
      <w:divBdr>
        <w:top w:val="none" w:sz="0" w:space="0" w:color="auto"/>
        <w:left w:val="none" w:sz="0" w:space="0" w:color="auto"/>
        <w:bottom w:val="none" w:sz="0" w:space="0" w:color="auto"/>
        <w:right w:val="none" w:sz="0" w:space="0" w:color="auto"/>
      </w:divBdr>
      <w:divsChild>
        <w:div w:id="697774568">
          <w:marLeft w:val="547"/>
          <w:marRight w:val="0"/>
          <w:marTop w:val="0"/>
          <w:marBottom w:val="0"/>
          <w:divBdr>
            <w:top w:val="none" w:sz="0" w:space="0" w:color="auto"/>
            <w:left w:val="none" w:sz="0" w:space="0" w:color="auto"/>
            <w:bottom w:val="none" w:sz="0" w:space="0" w:color="auto"/>
            <w:right w:val="none" w:sz="0" w:space="0" w:color="auto"/>
          </w:divBdr>
        </w:div>
        <w:div w:id="1146820245">
          <w:marLeft w:val="547"/>
          <w:marRight w:val="0"/>
          <w:marTop w:val="0"/>
          <w:marBottom w:val="0"/>
          <w:divBdr>
            <w:top w:val="none" w:sz="0" w:space="0" w:color="auto"/>
            <w:left w:val="none" w:sz="0" w:space="0" w:color="auto"/>
            <w:bottom w:val="none" w:sz="0" w:space="0" w:color="auto"/>
            <w:right w:val="none" w:sz="0" w:space="0" w:color="auto"/>
          </w:divBdr>
        </w:div>
        <w:div w:id="1897662723">
          <w:marLeft w:val="547"/>
          <w:marRight w:val="0"/>
          <w:marTop w:val="0"/>
          <w:marBottom w:val="0"/>
          <w:divBdr>
            <w:top w:val="none" w:sz="0" w:space="0" w:color="auto"/>
            <w:left w:val="none" w:sz="0" w:space="0" w:color="auto"/>
            <w:bottom w:val="none" w:sz="0" w:space="0" w:color="auto"/>
            <w:right w:val="none" w:sz="0" w:space="0" w:color="auto"/>
          </w:divBdr>
        </w:div>
        <w:div w:id="310330880">
          <w:marLeft w:val="547"/>
          <w:marRight w:val="0"/>
          <w:marTop w:val="0"/>
          <w:marBottom w:val="0"/>
          <w:divBdr>
            <w:top w:val="none" w:sz="0" w:space="0" w:color="auto"/>
            <w:left w:val="none" w:sz="0" w:space="0" w:color="auto"/>
            <w:bottom w:val="none" w:sz="0" w:space="0" w:color="auto"/>
            <w:right w:val="none" w:sz="0" w:space="0" w:color="auto"/>
          </w:divBdr>
        </w:div>
      </w:divsChild>
    </w:div>
    <w:div w:id="142965650">
      <w:bodyDiv w:val="1"/>
      <w:marLeft w:val="0"/>
      <w:marRight w:val="0"/>
      <w:marTop w:val="0"/>
      <w:marBottom w:val="0"/>
      <w:divBdr>
        <w:top w:val="none" w:sz="0" w:space="0" w:color="auto"/>
        <w:left w:val="none" w:sz="0" w:space="0" w:color="auto"/>
        <w:bottom w:val="none" w:sz="0" w:space="0" w:color="auto"/>
        <w:right w:val="none" w:sz="0" w:space="0" w:color="auto"/>
      </w:divBdr>
    </w:div>
    <w:div w:id="225915424">
      <w:bodyDiv w:val="1"/>
      <w:marLeft w:val="0"/>
      <w:marRight w:val="0"/>
      <w:marTop w:val="0"/>
      <w:marBottom w:val="0"/>
      <w:divBdr>
        <w:top w:val="none" w:sz="0" w:space="0" w:color="auto"/>
        <w:left w:val="none" w:sz="0" w:space="0" w:color="auto"/>
        <w:bottom w:val="none" w:sz="0" w:space="0" w:color="auto"/>
        <w:right w:val="none" w:sz="0" w:space="0" w:color="auto"/>
      </w:divBdr>
    </w:div>
    <w:div w:id="248127612">
      <w:bodyDiv w:val="1"/>
      <w:marLeft w:val="0"/>
      <w:marRight w:val="0"/>
      <w:marTop w:val="0"/>
      <w:marBottom w:val="0"/>
      <w:divBdr>
        <w:top w:val="none" w:sz="0" w:space="0" w:color="auto"/>
        <w:left w:val="none" w:sz="0" w:space="0" w:color="auto"/>
        <w:bottom w:val="none" w:sz="0" w:space="0" w:color="auto"/>
        <w:right w:val="none" w:sz="0" w:space="0" w:color="auto"/>
      </w:divBdr>
    </w:div>
    <w:div w:id="313264279">
      <w:bodyDiv w:val="1"/>
      <w:marLeft w:val="0"/>
      <w:marRight w:val="0"/>
      <w:marTop w:val="0"/>
      <w:marBottom w:val="0"/>
      <w:divBdr>
        <w:top w:val="none" w:sz="0" w:space="0" w:color="auto"/>
        <w:left w:val="none" w:sz="0" w:space="0" w:color="auto"/>
        <w:bottom w:val="none" w:sz="0" w:space="0" w:color="auto"/>
        <w:right w:val="none" w:sz="0" w:space="0" w:color="auto"/>
      </w:divBdr>
      <w:divsChild>
        <w:div w:id="1626236039">
          <w:marLeft w:val="634"/>
          <w:marRight w:val="0"/>
          <w:marTop w:val="134"/>
          <w:marBottom w:val="60"/>
          <w:divBdr>
            <w:top w:val="none" w:sz="0" w:space="0" w:color="auto"/>
            <w:left w:val="none" w:sz="0" w:space="0" w:color="auto"/>
            <w:bottom w:val="none" w:sz="0" w:space="0" w:color="auto"/>
            <w:right w:val="none" w:sz="0" w:space="0" w:color="auto"/>
          </w:divBdr>
        </w:div>
        <w:div w:id="1689721648">
          <w:marLeft w:val="634"/>
          <w:marRight w:val="0"/>
          <w:marTop w:val="134"/>
          <w:marBottom w:val="60"/>
          <w:divBdr>
            <w:top w:val="none" w:sz="0" w:space="0" w:color="auto"/>
            <w:left w:val="none" w:sz="0" w:space="0" w:color="auto"/>
            <w:bottom w:val="none" w:sz="0" w:space="0" w:color="auto"/>
            <w:right w:val="none" w:sz="0" w:space="0" w:color="auto"/>
          </w:divBdr>
        </w:div>
        <w:div w:id="374476174">
          <w:marLeft w:val="994"/>
          <w:marRight w:val="0"/>
          <w:marTop w:val="134"/>
          <w:marBottom w:val="60"/>
          <w:divBdr>
            <w:top w:val="none" w:sz="0" w:space="0" w:color="auto"/>
            <w:left w:val="none" w:sz="0" w:space="0" w:color="auto"/>
            <w:bottom w:val="none" w:sz="0" w:space="0" w:color="auto"/>
            <w:right w:val="none" w:sz="0" w:space="0" w:color="auto"/>
          </w:divBdr>
        </w:div>
      </w:divsChild>
    </w:div>
    <w:div w:id="321861435">
      <w:bodyDiv w:val="1"/>
      <w:marLeft w:val="0"/>
      <w:marRight w:val="0"/>
      <w:marTop w:val="0"/>
      <w:marBottom w:val="0"/>
      <w:divBdr>
        <w:top w:val="none" w:sz="0" w:space="0" w:color="auto"/>
        <w:left w:val="none" w:sz="0" w:space="0" w:color="auto"/>
        <w:bottom w:val="none" w:sz="0" w:space="0" w:color="auto"/>
        <w:right w:val="none" w:sz="0" w:space="0" w:color="auto"/>
      </w:divBdr>
      <w:divsChild>
        <w:div w:id="1607884079">
          <w:marLeft w:val="360"/>
          <w:marRight w:val="0"/>
          <w:marTop w:val="0"/>
          <w:marBottom w:val="0"/>
          <w:divBdr>
            <w:top w:val="none" w:sz="0" w:space="0" w:color="auto"/>
            <w:left w:val="none" w:sz="0" w:space="0" w:color="auto"/>
            <w:bottom w:val="none" w:sz="0" w:space="0" w:color="auto"/>
            <w:right w:val="none" w:sz="0" w:space="0" w:color="auto"/>
          </w:divBdr>
        </w:div>
        <w:div w:id="2138254465">
          <w:marLeft w:val="360"/>
          <w:marRight w:val="0"/>
          <w:marTop w:val="0"/>
          <w:marBottom w:val="0"/>
          <w:divBdr>
            <w:top w:val="none" w:sz="0" w:space="0" w:color="auto"/>
            <w:left w:val="none" w:sz="0" w:space="0" w:color="auto"/>
            <w:bottom w:val="none" w:sz="0" w:space="0" w:color="auto"/>
            <w:right w:val="none" w:sz="0" w:space="0" w:color="auto"/>
          </w:divBdr>
        </w:div>
        <w:div w:id="1907834968">
          <w:marLeft w:val="360"/>
          <w:marRight w:val="0"/>
          <w:marTop w:val="0"/>
          <w:marBottom w:val="0"/>
          <w:divBdr>
            <w:top w:val="none" w:sz="0" w:space="0" w:color="auto"/>
            <w:left w:val="none" w:sz="0" w:space="0" w:color="auto"/>
            <w:bottom w:val="none" w:sz="0" w:space="0" w:color="auto"/>
            <w:right w:val="none" w:sz="0" w:space="0" w:color="auto"/>
          </w:divBdr>
        </w:div>
        <w:div w:id="1103918212">
          <w:marLeft w:val="360"/>
          <w:marRight w:val="0"/>
          <w:marTop w:val="0"/>
          <w:marBottom w:val="0"/>
          <w:divBdr>
            <w:top w:val="none" w:sz="0" w:space="0" w:color="auto"/>
            <w:left w:val="none" w:sz="0" w:space="0" w:color="auto"/>
            <w:bottom w:val="none" w:sz="0" w:space="0" w:color="auto"/>
            <w:right w:val="none" w:sz="0" w:space="0" w:color="auto"/>
          </w:divBdr>
        </w:div>
      </w:divsChild>
    </w:div>
    <w:div w:id="408238410">
      <w:bodyDiv w:val="1"/>
      <w:marLeft w:val="0"/>
      <w:marRight w:val="0"/>
      <w:marTop w:val="0"/>
      <w:marBottom w:val="0"/>
      <w:divBdr>
        <w:top w:val="none" w:sz="0" w:space="0" w:color="auto"/>
        <w:left w:val="none" w:sz="0" w:space="0" w:color="auto"/>
        <w:bottom w:val="none" w:sz="0" w:space="0" w:color="auto"/>
        <w:right w:val="none" w:sz="0" w:space="0" w:color="auto"/>
      </w:divBdr>
      <w:divsChild>
        <w:div w:id="340090397">
          <w:marLeft w:val="634"/>
          <w:marRight w:val="0"/>
          <w:marTop w:val="115"/>
          <w:marBottom w:val="60"/>
          <w:divBdr>
            <w:top w:val="none" w:sz="0" w:space="0" w:color="auto"/>
            <w:left w:val="none" w:sz="0" w:space="0" w:color="auto"/>
            <w:bottom w:val="none" w:sz="0" w:space="0" w:color="auto"/>
            <w:right w:val="none" w:sz="0" w:space="0" w:color="auto"/>
          </w:divBdr>
        </w:div>
      </w:divsChild>
    </w:div>
    <w:div w:id="416100578">
      <w:bodyDiv w:val="1"/>
      <w:marLeft w:val="0"/>
      <w:marRight w:val="0"/>
      <w:marTop w:val="0"/>
      <w:marBottom w:val="0"/>
      <w:divBdr>
        <w:top w:val="none" w:sz="0" w:space="0" w:color="auto"/>
        <w:left w:val="none" w:sz="0" w:space="0" w:color="auto"/>
        <w:bottom w:val="none" w:sz="0" w:space="0" w:color="auto"/>
        <w:right w:val="none" w:sz="0" w:space="0" w:color="auto"/>
      </w:divBdr>
    </w:div>
    <w:div w:id="490290011">
      <w:bodyDiv w:val="1"/>
      <w:marLeft w:val="0"/>
      <w:marRight w:val="0"/>
      <w:marTop w:val="0"/>
      <w:marBottom w:val="0"/>
      <w:divBdr>
        <w:top w:val="none" w:sz="0" w:space="0" w:color="auto"/>
        <w:left w:val="none" w:sz="0" w:space="0" w:color="auto"/>
        <w:bottom w:val="none" w:sz="0" w:space="0" w:color="auto"/>
        <w:right w:val="none" w:sz="0" w:space="0" w:color="auto"/>
      </w:divBdr>
    </w:div>
    <w:div w:id="535894162">
      <w:bodyDiv w:val="1"/>
      <w:marLeft w:val="0"/>
      <w:marRight w:val="0"/>
      <w:marTop w:val="0"/>
      <w:marBottom w:val="0"/>
      <w:divBdr>
        <w:top w:val="none" w:sz="0" w:space="0" w:color="auto"/>
        <w:left w:val="none" w:sz="0" w:space="0" w:color="auto"/>
        <w:bottom w:val="none" w:sz="0" w:space="0" w:color="auto"/>
        <w:right w:val="none" w:sz="0" w:space="0" w:color="auto"/>
      </w:divBdr>
      <w:divsChild>
        <w:div w:id="1158309033">
          <w:marLeft w:val="634"/>
          <w:marRight w:val="0"/>
          <w:marTop w:val="0"/>
          <w:marBottom w:val="0"/>
          <w:divBdr>
            <w:top w:val="none" w:sz="0" w:space="0" w:color="auto"/>
            <w:left w:val="none" w:sz="0" w:space="0" w:color="auto"/>
            <w:bottom w:val="none" w:sz="0" w:space="0" w:color="auto"/>
            <w:right w:val="none" w:sz="0" w:space="0" w:color="auto"/>
          </w:divBdr>
        </w:div>
        <w:div w:id="1954556020">
          <w:marLeft w:val="634"/>
          <w:marRight w:val="0"/>
          <w:marTop w:val="0"/>
          <w:marBottom w:val="0"/>
          <w:divBdr>
            <w:top w:val="none" w:sz="0" w:space="0" w:color="auto"/>
            <w:left w:val="none" w:sz="0" w:space="0" w:color="auto"/>
            <w:bottom w:val="none" w:sz="0" w:space="0" w:color="auto"/>
            <w:right w:val="none" w:sz="0" w:space="0" w:color="auto"/>
          </w:divBdr>
        </w:div>
        <w:div w:id="2043049860">
          <w:marLeft w:val="634"/>
          <w:marRight w:val="0"/>
          <w:marTop w:val="0"/>
          <w:marBottom w:val="0"/>
          <w:divBdr>
            <w:top w:val="none" w:sz="0" w:space="0" w:color="auto"/>
            <w:left w:val="none" w:sz="0" w:space="0" w:color="auto"/>
            <w:bottom w:val="none" w:sz="0" w:space="0" w:color="auto"/>
            <w:right w:val="none" w:sz="0" w:space="0" w:color="auto"/>
          </w:divBdr>
        </w:div>
        <w:div w:id="1266839414">
          <w:marLeft w:val="634"/>
          <w:marRight w:val="0"/>
          <w:marTop w:val="0"/>
          <w:marBottom w:val="0"/>
          <w:divBdr>
            <w:top w:val="none" w:sz="0" w:space="0" w:color="auto"/>
            <w:left w:val="none" w:sz="0" w:space="0" w:color="auto"/>
            <w:bottom w:val="none" w:sz="0" w:space="0" w:color="auto"/>
            <w:right w:val="none" w:sz="0" w:space="0" w:color="auto"/>
          </w:divBdr>
        </w:div>
      </w:divsChild>
    </w:div>
    <w:div w:id="570190633">
      <w:bodyDiv w:val="1"/>
      <w:marLeft w:val="0"/>
      <w:marRight w:val="0"/>
      <w:marTop w:val="0"/>
      <w:marBottom w:val="0"/>
      <w:divBdr>
        <w:top w:val="none" w:sz="0" w:space="0" w:color="auto"/>
        <w:left w:val="none" w:sz="0" w:space="0" w:color="auto"/>
        <w:bottom w:val="none" w:sz="0" w:space="0" w:color="auto"/>
        <w:right w:val="none" w:sz="0" w:space="0" w:color="auto"/>
      </w:divBdr>
      <w:divsChild>
        <w:div w:id="1679696897">
          <w:marLeft w:val="806"/>
          <w:marRight w:val="0"/>
          <w:marTop w:val="134"/>
          <w:marBottom w:val="60"/>
          <w:divBdr>
            <w:top w:val="none" w:sz="0" w:space="0" w:color="auto"/>
            <w:left w:val="none" w:sz="0" w:space="0" w:color="auto"/>
            <w:bottom w:val="none" w:sz="0" w:space="0" w:color="auto"/>
            <w:right w:val="none" w:sz="0" w:space="0" w:color="auto"/>
          </w:divBdr>
        </w:div>
        <w:div w:id="664749785">
          <w:marLeft w:val="806"/>
          <w:marRight w:val="0"/>
          <w:marTop w:val="134"/>
          <w:marBottom w:val="60"/>
          <w:divBdr>
            <w:top w:val="none" w:sz="0" w:space="0" w:color="auto"/>
            <w:left w:val="none" w:sz="0" w:space="0" w:color="auto"/>
            <w:bottom w:val="none" w:sz="0" w:space="0" w:color="auto"/>
            <w:right w:val="none" w:sz="0" w:space="0" w:color="auto"/>
          </w:divBdr>
        </w:div>
        <w:div w:id="1141456915">
          <w:marLeft w:val="806"/>
          <w:marRight w:val="0"/>
          <w:marTop w:val="134"/>
          <w:marBottom w:val="60"/>
          <w:divBdr>
            <w:top w:val="none" w:sz="0" w:space="0" w:color="auto"/>
            <w:left w:val="none" w:sz="0" w:space="0" w:color="auto"/>
            <w:bottom w:val="none" w:sz="0" w:space="0" w:color="auto"/>
            <w:right w:val="none" w:sz="0" w:space="0" w:color="auto"/>
          </w:divBdr>
        </w:div>
        <w:div w:id="18088838">
          <w:marLeft w:val="806"/>
          <w:marRight w:val="0"/>
          <w:marTop w:val="134"/>
          <w:marBottom w:val="60"/>
          <w:divBdr>
            <w:top w:val="none" w:sz="0" w:space="0" w:color="auto"/>
            <w:left w:val="none" w:sz="0" w:space="0" w:color="auto"/>
            <w:bottom w:val="none" w:sz="0" w:space="0" w:color="auto"/>
            <w:right w:val="none" w:sz="0" w:space="0" w:color="auto"/>
          </w:divBdr>
        </w:div>
      </w:divsChild>
    </w:div>
    <w:div w:id="659695959">
      <w:bodyDiv w:val="1"/>
      <w:marLeft w:val="0"/>
      <w:marRight w:val="0"/>
      <w:marTop w:val="0"/>
      <w:marBottom w:val="0"/>
      <w:divBdr>
        <w:top w:val="none" w:sz="0" w:space="0" w:color="auto"/>
        <w:left w:val="none" w:sz="0" w:space="0" w:color="auto"/>
        <w:bottom w:val="none" w:sz="0" w:space="0" w:color="auto"/>
        <w:right w:val="none" w:sz="0" w:space="0" w:color="auto"/>
      </w:divBdr>
    </w:div>
    <w:div w:id="814952977">
      <w:bodyDiv w:val="1"/>
      <w:marLeft w:val="0"/>
      <w:marRight w:val="0"/>
      <w:marTop w:val="0"/>
      <w:marBottom w:val="0"/>
      <w:divBdr>
        <w:top w:val="none" w:sz="0" w:space="0" w:color="auto"/>
        <w:left w:val="none" w:sz="0" w:space="0" w:color="auto"/>
        <w:bottom w:val="none" w:sz="0" w:space="0" w:color="auto"/>
        <w:right w:val="none" w:sz="0" w:space="0" w:color="auto"/>
      </w:divBdr>
      <w:divsChild>
        <w:div w:id="989023608">
          <w:marLeft w:val="806"/>
          <w:marRight w:val="0"/>
          <w:marTop w:val="116"/>
          <w:marBottom w:val="60"/>
          <w:divBdr>
            <w:top w:val="none" w:sz="0" w:space="0" w:color="auto"/>
            <w:left w:val="none" w:sz="0" w:space="0" w:color="auto"/>
            <w:bottom w:val="none" w:sz="0" w:space="0" w:color="auto"/>
            <w:right w:val="none" w:sz="0" w:space="0" w:color="auto"/>
          </w:divBdr>
        </w:div>
        <w:div w:id="1831217730">
          <w:marLeft w:val="806"/>
          <w:marRight w:val="0"/>
          <w:marTop w:val="116"/>
          <w:marBottom w:val="60"/>
          <w:divBdr>
            <w:top w:val="none" w:sz="0" w:space="0" w:color="auto"/>
            <w:left w:val="none" w:sz="0" w:space="0" w:color="auto"/>
            <w:bottom w:val="none" w:sz="0" w:space="0" w:color="auto"/>
            <w:right w:val="none" w:sz="0" w:space="0" w:color="auto"/>
          </w:divBdr>
        </w:div>
      </w:divsChild>
    </w:div>
    <w:div w:id="888957390">
      <w:bodyDiv w:val="1"/>
      <w:marLeft w:val="0"/>
      <w:marRight w:val="0"/>
      <w:marTop w:val="0"/>
      <w:marBottom w:val="0"/>
      <w:divBdr>
        <w:top w:val="none" w:sz="0" w:space="0" w:color="auto"/>
        <w:left w:val="none" w:sz="0" w:space="0" w:color="auto"/>
        <w:bottom w:val="none" w:sz="0" w:space="0" w:color="auto"/>
        <w:right w:val="none" w:sz="0" w:space="0" w:color="auto"/>
      </w:divBdr>
    </w:div>
    <w:div w:id="891813981">
      <w:bodyDiv w:val="1"/>
      <w:marLeft w:val="0"/>
      <w:marRight w:val="0"/>
      <w:marTop w:val="0"/>
      <w:marBottom w:val="0"/>
      <w:divBdr>
        <w:top w:val="none" w:sz="0" w:space="0" w:color="auto"/>
        <w:left w:val="none" w:sz="0" w:space="0" w:color="auto"/>
        <w:bottom w:val="none" w:sz="0" w:space="0" w:color="auto"/>
        <w:right w:val="none" w:sz="0" w:space="0" w:color="auto"/>
      </w:divBdr>
      <w:divsChild>
        <w:div w:id="1528562988">
          <w:marLeft w:val="634"/>
          <w:marRight w:val="0"/>
          <w:marTop w:val="154"/>
          <w:marBottom w:val="60"/>
          <w:divBdr>
            <w:top w:val="none" w:sz="0" w:space="0" w:color="auto"/>
            <w:left w:val="none" w:sz="0" w:space="0" w:color="auto"/>
            <w:bottom w:val="none" w:sz="0" w:space="0" w:color="auto"/>
            <w:right w:val="none" w:sz="0" w:space="0" w:color="auto"/>
          </w:divBdr>
        </w:div>
        <w:div w:id="1626042094">
          <w:marLeft w:val="634"/>
          <w:marRight w:val="0"/>
          <w:marTop w:val="154"/>
          <w:marBottom w:val="60"/>
          <w:divBdr>
            <w:top w:val="none" w:sz="0" w:space="0" w:color="auto"/>
            <w:left w:val="none" w:sz="0" w:space="0" w:color="auto"/>
            <w:bottom w:val="none" w:sz="0" w:space="0" w:color="auto"/>
            <w:right w:val="none" w:sz="0" w:space="0" w:color="auto"/>
          </w:divBdr>
        </w:div>
        <w:div w:id="1649548478">
          <w:marLeft w:val="634"/>
          <w:marRight w:val="0"/>
          <w:marTop w:val="154"/>
          <w:marBottom w:val="60"/>
          <w:divBdr>
            <w:top w:val="none" w:sz="0" w:space="0" w:color="auto"/>
            <w:left w:val="none" w:sz="0" w:space="0" w:color="auto"/>
            <w:bottom w:val="none" w:sz="0" w:space="0" w:color="auto"/>
            <w:right w:val="none" w:sz="0" w:space="0" w:color="auto"/>
          </w:divBdr>
        </w:div>
      </w:divsChild>
    </w:div>
    <w:div w:id="932318511">
      <w:bodyDiv w:val="1"/>
      <w:marLeft w:val="0"/>
      <w:marRight w:val="0"/>
      <w:marTop w:val="0"/>
      <w:marBottom w:val="0"/>
      <w:divBdr>
        <w:top w:val="none" w:sz="0" w:space="0" w:color="auto"/>
        <w:left w:val="none" w:sz="0" w:space="0" w:color="auto"/>
        <w:bottom w:val="none" w:sz="0" w:space="0" w:color="auto"/>
        <w:right w:val="none" w:sz="0" w:space="0" w:color="auto"/>
      </w:divBdr>
      <w:divsChild>
        <w:div w:id="833447595">
          <w:marLeft w:val="432"/>
          <w:marRight w:val="0"/>
          <w:marTop w:val="0"/>
          <w:marBottom w:val="60"/>
          <w:divBdr>
            <w:top w:val="none" w:sz="0" w:space="0" w:color="auto"/>
            <w:left w:val="none" w:sz="0" w:space="0" w:color="auto"/>
            <w:bottom w:val="none" w:sz="0" w:space="0" w:color="auto"/>
            <w:right w:val="none" w:sz="0" w:space="0" w:color="auto"/>
          </w:divBdr>
        </w:div>
        <w:div w:id="2038042156">
          <w:marLeft w:val="432"/>
          <w:marRight w:val="0"/>
          <w:marTop w:val="0"/>
          <w:marBottom w:val="60"/>
          <w:divBdr>
            <w:top w:val="none" w:sz="0" w:space="0" w:color="auto"/>
            <w:left w:val="none" w:sz="0" w:space="0" w:color="auto"/>
            <w:bottom w:val="none" w:sz="0" w:space="0" w:color="auto"/>
            <w:right w:val="none" w:sz="0" w:space="0" w:color="auto"/>
          </w:divBdr>
        </w:div>
        <w:div w:id="1396391102">
          <w:marLeft w:val="432"/>
          <w:marRight w:val="0"/>
          <w:marTop w:val="0"/>
          <w:marBottom w:val="60"/>
          <w:divBdr>
            <w:top w:val="none" w:sz="0" w:space="0" w:color="auto"/>
            <w:left w:val="none" w:sz="0" w:space="0" w:color="auto"/>
            <w:bottom w:val="none" w:sz="0" w:space="0" w:color="auto"/>
            <w:right w:val="none" w:sz="0" w:space="0" w:color="auto"/>
          </w:divBdr>
        </w:div>
        <w:div w:id="744105136">
          <w:marLeft w:val="432"/>
          <w:marRight w:val="0"/>
          <w:marTop w:val="0"/>
          <w:marBottom w:val="60"/>
          <w:divBdr>
            <w:top w:val="none" w:sz="0" w:space="0" w:color="auto"/>
            <w:left w:val="none" w:sz="0" w:space="0" w:color="auto"/>
            <w:bottom w:val="none" w:sz="0" w:space="0" w:color="auto"/>
            <w:right w:val="none" w:sz="0" w:space="0" w:color="auto"/>
          </w:divBdr>
        </w:div>
        <w:div w:id="463087732">
          <w:marLeft w:val="432"/>
          <w:marRight w:val="0"/>
          <w:marTop w:val="0"/>
          <w:marBottom w:val="60"/>
          <w:divBdr>
            <w:top w:val="none" w:sz="0" w:space="0" w:color="auto"/>
            <w:left w:val="none" w:sz="0" w:space="0" w:color="auto"/>
            <w:bottom w:val="none" w:sz="0" w:space="0" w:color="auto"/>
            <w:right w:val="none" w:sz="0" w:space="0" w:color="auto"/>
          </w:divBdr>
        </w:div>
        <w:div w:id="377322724">
          <w:marLeft w:val="432"/>
          <w:marRight w:val="0"/>
          <w:marTop w:val="0"/>
          <w:marBottom w:val="60"/>
          <w:divBdr>
            <w:top w:val="none" w:sz="0" w:space="0" w:color="auto"/>
            <w:left w:val="none" w:sz="0" w:space="0" w:color="auto"/>
            <w:bottom w:val="none" w:sz="0" w:space="0" w:color="auto"/>
            <w:right w:val="none" w:sz="0" w:space="0" w:color="auto"/>
          </w:divBdr>
        </w:div>
        <w:div w:id="997227103">
          <w:marLeft w:val="432"/>
          <w:marRight w:val="0"/>
          <w:marTop w:val="0"/>
          <w:marBottom w:val="60"/>
          <w:divBdr>
            <w:top w:val="none" w:sz="0" w:space="0" w:color="auto"/>
            <w:left w:val="none" w:sz="0" w:space="0" w:color="auto"/>
            <w:bottom w:val="none" w:sz="0" w:space="0" w:color="auto"/>
            <w:right w:val="none" w:sz="0" w:space="0" w:color="auto"/>
          </w:divBdr>
        </w:div>
        <w:div w:id="1222252788">
          <w:marLeft w:val="432"/>
          <w:marRight w:val="0"/>
          <w:marTop w:val="0"/>
          <w:marBottom w:val="60"/>
          <w:divBdr>
            <w:top w:val="none" w:sz="0" w:space="0" w:color="auto"/>
            <w:left w:val="none" w:sz="0" w:space="0" w:color="auto"/>
            <w:bottom w:val="none" w:sz="0" w:space="0" w:color="auto"/>
            <w:right w:val="none" w:sz="0" w:space="0" w:color="auto"/>
          </w:divBdr>
        </w:div>
        <w:div w:id="2002073889">
          <w:marLeft w:val="432"/>
          <w:marRight w:val="0"/>
          <w:marTop w:val="0"/>
          <w:marBottom w:val="60"/>
          <w:divBdr>
            <w:top w:val="none" w:sz="0" w:space="0" w:color="auto"/>
            <w:left w:val="none" w:sz="0" w:space="0" w:color="auto"/>
            <w:bottom w:val="none" w:sz="0" w:space="0" w:color="auto"/>
            <w:right w:val="none" w:sz="0" w:space="0" w:color="auto"/>
          </w:divBdr>
        </w:div>
      </w:divsChild>
    </w:div>
    <w:div w:id="1004281087">
      <w:bodyDiv w:val="1"/>
      <w:marLeft w:val="0"/>
      <w:marRight w:val="0"/>
      <w:marTop w:val="0"/>
      <w:marBottom w:val="0"/>
      <w:divBdr>
        <w:top w:val="none" w:sz="0" w:space="0" w:color="auto"/>
        <w:left w:val="none" w:sz="0" w:space="0" w:color="auto"/>
        <w:bottom w:val="none" w:sz="0" w:space="0" w:color="auto"/>
        <w:right w:val="none" w:sz="0" w:space="0" w:color="auto"/>
      </w:divBdr>
    </w:div>
    <w:div w:id="1012882312">
      <w:bodyDiv w:val="1"/>
      <w:marLeft w:val="0"/>
      <w:marRight w:val="0"/>
      <w:marTop w:val="0"/>
      <w:marBottom w:val="0"/>
      <w:divBdr>
        <w:top w:val="none" w:sz="0" w:space="0" w:color="auto"/>
        <w:left w:val="none" w:sz="0" w:space="0" w:color="auto"/>
        <w:bottom w:val="none" w:sz="0" w:space="0" w:color="auto"/>
        <w:right w:val="none" w:sz="0" w:space="0" w:color="auto"/>
      </w:divBdr>
      <w:divsChild>
        <w:div w:id="1447429243">
          <w:marLeft w:val="547"/>
          <w:marRight w:val="0"/>
          <w:marTop w:val="134"/>
          <w:marBottom w:val="60"/>
          <w:divBdr>
            <w:top w:val="none" w:sz="0" w:space="0" w:color="auto"/>
            <w:left w:val="none" w:sz="0" w:space="0" w:color="auto"/>
            <w:bottom w:val="none" w:sz="0" w:space="0" w:color="auto"/>
            <w:right w:val="none" w:sz="0" w:space="0" w:color="auto"/>
          </w:divBdr>
        </w:div>
        <w:div w:id="1640765293">
          <w:marLeft w:val="547"/>
          <w:marRight w:val="0"/>
          <w:marTop w:val="134"/>
          <w:marBottom w:val="60"/>
          <w:divBdr>
            <w:top w:val="none" w:sz="0" w:space="0" w:color="auto"/>
            <w:left w:val="none" w:sz="0" w:space="0" w:color="auto"/>
            <w:bottom w:val="none" w:sz="0" w:space="0" w:color="auto"/>
            <w:right w:val="none" w:sz="0" w:space="0" w:color="auto"/>
          </w:divBdr>
        </w:div>
        <w:div w:id="2140800389">
          <w:marLeft w:val="547"/>
          <w:marRight w:val="0"/>
          <w:marTop w:val="134"/>
          <w:marBottom w:val="60"/>
          <w:divBdr>
            <w:top w:val="none" w:sz="0" w:space="0" w:color="auto"/>
            <w:left w:val="none" w:sz="0" w:space="0" w:color="auto"/>
            <w:bottom w:val="none" w:sz="0" w:space="0" w:color="auto"/>
            <w:right w:val="none" w:sz="0" w:space="0" w:color="auto"/>
          </w:divBdr>
        </w:div>
      </w:divsChild>
    </w:div>
    <w:div w:id="1027095784">
      <w:bodyDiv w:val="1"/>
      <w:marLeft w:val="0"/>
      <w:marRight w:val="0"/>
      <w:marTop w:val="0"/>
      <w:marBottom w:val="0"/>
      <w:divBdr>
        <w:top w:val="none" w:sz="0" w:space="0" w:color="auto"/>
        <w:left w:val="none" w:sz="0" w:space="0" w:color="auto"/>
        <w:bottom w:val="none" w:sz="0" w:space="0" w:color="auto"/>
        <w:right w:val="none" w:sz="0" w:space="0" w:color="auto"/>
      </w:divBdr>
      <w:divsChild>
        <w:div w:id="846140598">
          <w:marLeft w:val="734"/>
          <w:marRight w:val="0"/>
          <w:marTop w:val="134"/>
          <w:marBottom w:val="60"/>
          <w:divBdr>
            <w:top w:val="none" w:sz="0" w:space="0" w:color="auto"/>
            <w:left w:val="none" w:sz="0" w:space="0" w:color="auto"/>
            <w:bottom w:val="none" w:sz="0" w:space="0" w:color="auto"/>
            <w:right w:val="none" w:sz="0" w:space="0" w:color="auto"/>
          </w:divBdr>
        </w:div>
        <w:div w:id="1572084636">
          <w:marLeft w:val="734"/>
          <w:marRight w:val="0"/>
          <w:marTop w:val="134"/>
          <w:marBottom w:val="60"/>
          <w:divBdr>
            <w:top w:val="none" w:sz="0" w:space="0" w:color="auto"/>
            <w:left w:val="none" w:sz="0" w:space="0" w:color="auto"/>
            <w:bottom w:val="none" w:sz="0" w:space="0" w:color="auto"/>
            <w:right w:val="none" w:sz="0" w:space="0" w:color="auto"/>
          </w:divBdr>
        </w:div>
        <w:div w:id="942109610">
          <w:marLeft w:val="734"/>
          <w:marRight w:val="0"/>
          <w:marTop w:val="134"/>
          <w:marBottom w:val="60"/>
          <w:divBdr>
            <w:top w:val="none" w:sz="0" w:space="0" w:color="auto"/>
            <w:left w:val="none" w:sz="0" w:space="0" w:color="auto"/>
            <w:bottom w:val="none" w:sz="0" w:space="0" w:color="auto"/>
            <w:right w:val="none" w:sz="0" w:space="0" w:color="auto"/>
          </w:divBdr>
        </w:div>
        <w:div w:id="1398817014">
          <w:marLeft w:val="734"/>
          <w:marRight w:val="0"/>
          <w:marTop w:val="134"/>
          <w:marBottom w:val="60"/>
          <w:divBdr>
            <w:top w:val="none" w:sz="0" w:space="0" w:color="auto"/>
            <w:left w:val="none" w:sz="0" w:space="0" w:color="auto"/>
            <w:bottom w:val="none" w:sz="0" w:space="0" w:color="auto"/>
            <w:right w:val="none" w:sz="0" w:space="0" w:color="auto"/>
          </w:divBdr>
        </w:div>
        <w:div w:id="179199601">
          <w:marLeft w:val="734"/>
          <w:marRight w:val="0"/>
          <w:marTop w:val="134"/>
          <w:marBottom w:val="60"/>
          <w:divBdr>
            <w:top w:val="none" w:sz="0" w:space="0" w:color="auto"/>
            <w:left w:val="none" w:sz="0" w:space="0" w:color="auto"/>
            <w:bottom w:val="none" w:sz="0" w:space="0" w:color="auto"/>
            <w:right w:val="none" w:sz="0" w:space="0" w:color="auto"/>
          </w:divBdr>
        </w:div>
      </w:divsChild>
    </w:div>
    <w:div w:id="1059550961">
      <w:bodyDiv w:val="1"/>
      <w:marLeft w:val="0"/>
      <w:marRight w:val="0"/>
      <w:marTop w:val="0"/>
      <w:marBottom w:val="0"/>
      <w:divBdr>
        <w:top w:val="none" w:sz="0" w:space="0" w:color="auto"/>
        <w:left w:val="none" w:sz="0" w:space="0" w:color="auto"/>
        <w:bottom w:val="none" w:sz="0" w:space="0" w:color="auto"/>
        <w:right w:val="none" w:sz="0" w:space="0" w:color="auto"/>
      </w:divBdr>
      <w:divsChild>
        <w:div w:id="1802186854">
          <w:marLeft w:val="734"/>
          <w:marRight w:val="0"/>
          <w:marTop w:val="125"/>
          <w:marBottom w:val="120"/>
          <w:divBdr>
            <w:top w:val="none" w:sz="0" w:space="0" w:color="auto"/>
            <w:left w:val="none" w:sz="0" w:space="0" w:color="auto"/>
            <w:bottom w:val="none" w:sz="0" w:space="0" w:color="auto"/>
            <w:right w:val="none" w:sz="0" w:space="0" w:color="auto"/>
          </w:divBdr>
        </w:div>
        <w:div w:id="971133252">
          <w:marLeft w:val="734"/>
          <w:marRight w:val="0"/>
          <w:marTop w:val="125"/>
          <w:marBottom w:val="120"/>
          <w:divBdr>
            <w:top w:val="none" w:sz="0" w:space="0" w:color="auto"/>
            <w:left w:val="none" w:sz="0" w:space="0" w:color="auto"/>
            <w:bottom w:val="none" w:sz="0" w:space="0" w:color="auto"/>
            <w:right w:val="none" w:sz="0" w:space="0" w:color="auto"/>
          </w:divBdr>
        </w:div>
      </w:divsChild>
    </w:div>
    <w:div w:id="1076169488">
      <w:bodyDiv w:val="1"/>
      <w:marLeft w:val="0"/>
      <w:marRight w:val="0"/>
      <w:marTop w:val="0"/>
      <w:marBottom w:val="0"/>
      <w:divBdr>
        <w:top w:val="none" w:sz="0" w:space="0" w:color="auto"/>
        <w:left w:val="none" w:sz="0" w:space="0" w:color="auto"/>
        <w:bottom w:val="none" w:sz="0" w:space="0" w:color="auto"/>
        <w:right w:val="none" w:sz="0" w:space="0" w:color="auto"/>
      </w:divBdr>
    </w:div>
    <w:div w:id="1077898749">
      <w:bodyDiv w:val="1"/>
      <w:marLeft w:val="0"/>
      <w:marRight w:val="0"/>
      <w:marTop w:val="0"/>
      <w:marBottom w:val="0"/>
      <w:divBdr>
        <w:top w:val="none" w:sz="0" w:space="0" w:color="auto"/>
        <w:left w:val="none" w:sz="0" w:space="0" w:color="auto"/>
        <w:bottom w:val="none" w:sz="0" w:space="0" w:color="auto"/>
        <w:right w:val="none" w:sz="0" w:space="0" w:color="auto"/>
      </w:divBdr>
    </w:div>
    <w:div w:id="1132477521">
      <w:bodyDiv w:val="1"/>
      <w:marLeft w:val="0"/>
      <w:marRight w:val="0"/>
      <w:marTop w:val="0"/>
      <w:marBottom w:val="0"/>
      <w:divBdr>
        <w:top w:val="none" w:sz="0" w:space="0" w:color="auto"/>
        <w:left w:val="none" w:sz="0" w:space="0" w:color="auto"/>
        <w:bottom w:val="none" w:sz="0" w:space="0" w:color="auto"/>
        <w:right w:val="none" w:sz="0" w:space="0" w:color="auto"/>
      </w:divBdr>
    </w:div>
    <w:div w:id="1143691113">
      <w:bodyDiv w:val="1"/>
      <w:marLeft w:val="0"/>
      <w:marRight w:val="0"/>
      <w:marTop w:val="0"/>
      <w:marBottom w:val="0"/>
      <w:divBdr>
        <w:top w:val="none" w:sz="0" w:space="0" w:color="auto"/>
        <w:left w:val="none" w:sz="0" w:space="0" w:color="auto"/>
        <w:bottom w:val="none" w:sz="0" w:space="0" w:color="auto"/>
        <w:right w:val="none" w:sz="0" w:space="0" w:color="auto"/>
      </w:divBdr>
    </w:div>
    <w:div w:id="1154831105">
      <w:bodyDiv w:val="1"/>
      <w:marLeft w:val="0"/>
      <w:marRight w:val="0"/>
      <w:marTop w:val="0"/>
      <w:marBottom w:val="0"/>
      <w:divBdr>
        <w:top w:val="none" w:sz="0" w:space="0" w:color="auto"/>
        <w:left w:val="none" w:sz="0" w:space="0" w:color="auto"/>
        <w:bottom w:val="none" w:sz="0" w:space="0" w:color="auto"/>
        <w:right w:val="none" w:sz="0" w:space="0" w:color="auto"/>
      </w:divBdr>
    </w:div>
    <w:div w:id="1165316582">
      <w:bodyDiv w:val="1"/>
      <w:marLeft w:val="0"/>
      <w:marRight w:val="0"/>
      <w:marTop w:val="0"/>
      <w:marBottom w:val="0"/>
      <w:divBdr>
        <w:top w:val="none" w:sz="0" w:space="0" w:color="auto"/>
        <w:left w:val="none" w:sz="0" w:space="0" w:color="auto"/>
        <w:bottom w:val="none" w:sz="0" w:space="0" w:color="auto"/>
        <w:right w:val="none" w:sz="0" w:space="0" w:color="auto"/>
      </w:divBdr>
    </w:div>
    <w:div w:id="1172841748">
      <w:bodyDiv w:val="1"/>
      <w:marLeft w:val="0"/>
      <w:marRight w:val="0"/>
      <w:marTop w:val="0"/>
      <w:marBottom w:val="0"/>
      <w:divBdr>
        <w:top w:val="none" w:sz="0" w:space="0" w:color="auto"/>
        <w:left w:val="none" w:sz="0" w:space="0" w:color="auto"/>
        <w:bottom w:val="none" w:sz="0" w:space="0" w:color="auto"/>
        <w:right w:val="none" w:sz="0" w:space="0" w:color="auto"/>
      </w:divBdr>
      <w:divsChild>
        <w:div w:id="442455420">
          <w:marLeft w:val="734"/>
          <w:marRight w:val="0"/>
          <w:marTop w:val="134"/>
          <w:marBottom w:val="60"/>
          <w:divBdr>
            <w:top w:val="none" w:sz="0" w:space="0" w:color="auto"/>
            <w:left w:val="none" w:sz="0" w:space="0" w:color="auto"/>
            <w:bottom w:val="none" w:sz="0" w:space="0" w:color="auto"/>
            <w:right w:val="none" w:sz="0" w:space="0" w:color="auto"/>
          </w:divBdr>
        </w:div>
        <w:div w:id="2136825420">
          <w:marLeft w:val="734"/>
          <w:marRight w:val="0"/>
          <w:marTop w:val="134"/>
          <w:marBottom w:val="60"/>
          <w:divBdr>
            <w:top w:val="none" w:sz="0" w:space="0" w:color="auto"/>
            <w:left w:val="none" w:sz="0" w:space="0" w:color="auto"/>
            <w:bottom w:val="none" w:sz="0" w:space="0" w:color="auto"/>
            <w:right w:val="none" w:sz="0" w:space="0" w:color="auto"/>
          </w:divBdr>
        </w:div>
        <w:div w:id="930116971">
          <w:marLeft w:val="734"/>
          <w:marRight w:val="0"/>
          <w:marTop w:val="134"/>
          <w:marBottom w:val="60"/>
          <w:divBdr>
            <w:top w:val="none" w:sz="0" w:space="0" w:color="auto"/>
            <w:left w:val="none" w:sz="0" w:space="0" w:color="auto"/>
            <w:bottom w:val="none" w:sz="0" w:space="0" w:color="auto"/>
            <w:right w:val="none" w:sz="0" w:space="0" w:color="auto"/>
          </w:divBdr>
        </w:div>
      </w:divsChild>
    </w:div>
    <w:div w:id="1205632821">
      <w:bodyDiv w:val="1"/>
      <w:marLeft w:val="0"/>
      <w:marRight w:val="0"/>
      <w:marTop w:val="0"/>
      <w:marBottom w:val="0"/>
      <w:divBdr>
        <w:top w:val="none" w:sz="0" w:space="0" w:color="auto"/>
        <w:left w:val="none" w:sz="0" w:space="0" w:color="auto"/>
        <w:bottom w:val="none" w:sz="0" w:space="0" w:color="auto"/>
        <w:right w:val="none" w:sz="0" w:space="0" w:color="auto"/>
      </w:divBdr>
      <w:divsChild>
        <w:div w:id="1780687121">
          <w:marLeft w:val="0"/>
          <w:marRight w:val="0"/>
          <w:marTop w:val="0"/>
          <w:marBottom w:val="0"/>
          <w:divBdr>
            <w:top w:val="none" w:sz="0" w:space="0" w:color="auto"/>
            <w:left w:val="none" w:sz="0" w:space="0" w:color="auto"/>
            <w:bottom w:val="none" w:sz="0" w:space="0" w:color="auto"/>
            <w:right w:val="none" w:sz="0" w:space="0" w:color="auto"/>
          </w:divBdr>
        </w:div>
        <w:div w:id="312881486">
          <w:marLeft w:val="0"/>
          <w:marRight w:val="0"/>
          <w:marTop w:val="0"/>
          <w:marBottom w:val="0"/>
          <w:divBdr>
            <w:top w:val="none" w:sz="0" w:space="0" w:color="auto"/>
            <w:left w:val="none" w:sz="0" w:space="0" w:color="auto"/>
            <w:bottom w:val="none" w:sz="0" w:space="0" w:color="auto"/>
            <w:right w:val="none" w:sz="0" w:space="0" w:color="auto"/>
          </w:divBdr>
        </w:div>
        <w:div w:id="643630674">
          <w:marLeft w:val="0"/>
          <w:marRight w:val="0"/>
          <w:marTop w:val="0"/>
          <w:marBottom w:val="0"/>
          <w:divBdr>
            <w:top w:val="none" w:sz="0" w:space="0" w:color="auto"/>
            <w:left w:val="none" w:sz="0" w:space="0" w:color="auto"/>
            <w:bottom w:val="none" w:sz="0" w:space="0" w:color="auto"/>
            <w:right w:val="none" w:sz="0" w:space="0" w:color="auto"/>
          </w:divBdr>
        </w:div>
        <w:div w:id="2112966450">
          <w:marLeft w:val="0"/>
          <w:marRight w:val="0"/>
          <w:marTop w:val="0"/>
          <w:marBottom w:val="0"/>
          <w:divBdr>
            <w:top w:val="none" w:sz="0" w:space="0" w:color="auto"/>
            <w:left w:val="none" w:sz="0" w:space="0" w:color="auto"/>
            <w:bottom w:val="none" w:sz="0" w:space="0" w:color="auto"/>
            <w:right w:val="none" w:sz="0" w:space="0" w:color="auto"/>
          </w:divBdr>
        </w:div>
      </w:divsChild>
    </w:div>
    <w:div w:id="1280526074">
      <w:bodyDiv w:val="1"/>
      <w:marLeft w:val="0"/>
      <w:marRight w:val="0"/>
      <w:marTop w:val="0"/>
      <w:marBottom w:val="0"/>
      <w:divBdr>
        <w:top w:val="none" w:sz="0" w:space="0" w:color="auto"/>
        <w:left w:val="none" w:sz="0" w:space="0" w:color="auto"/>
        <w:bottom w:val="none" w:sz="0" w:space="0" w:color="auto"/>
        <w:right w:val="none" w:sz="0" w:space="0" w:color="auto"/>
      </w:divBdr>
    </w:div>
    <w:div w:id="1328627465">
      <w:bodyDiv w:val="1"/>
      <w:marLeft w:val="0"/>
      <w:marRight w:val="0"/>
      <w:marTop w:val="0"/>
      <w:marBottom w:val="0"/>
      <w:divBdr>
        <w:top w:val="none" w:sz="0" w:space="0" w:color="auto"/>
        <w:left w:val="none" w:sz="0" w:space="0" w:color="auto"/>
        <w:bottom w:val="none" w:sz="0" w:space="0" w:color="auto"/>
        <w:right w:val="none" w:sz="0" w:space="0" w:color="auto"/>
      </w:divBdr>
      <w:divsChild>
        <w:div w:id="1589733140">
          <w:marLeft w:val="0"/>
          <w:marRight w:val="0"/>
          <w:marTop w:val="0"/>
          <w:marBottom w:val="0"/>
          <w:divBdr>
            <w:top w:val="none" w:sz="0" w:space="0" w:color="auto"/>
            <w:left w:val="none" w:sz="0" w:space="0" w:color="auto"/>
            <w:bottom w:val="none" w:sz="0" w:space="0" w:color="auto"/>
            <w:right w:val="none" w:sz="0" w:space="0" w:color="auto"/>
          </w:divBdr>
        </w:div>
        <w:div w:id="141318226">
          <w:marLeft w:val="0"/>
          <w:marRight w:val="0"/>
          <w:marTop w:val="0"/>
          <w:marBottom w:val="0"/>
          <w:divBdr>
            <w:top w:val="none" w:sz="0" w:space="0" w:color="auto"/>
            <w:left w:val="none" w:sz="0" w:space="0" w:color="auto"/>
            <w:bottom w:val="none" w:sz="0" w:space="0" w:color="auto"/>
            <w:right w:val="none" w:sz="0" w:space="0" w:color="auto"/>
          </w:divBdr>
        </w:div>
        <w:div w:id="1548107238">
          <w:marLeft w:val="0"/>
          <w:marRight w:val="0"/>
          <w:marTop w:val="0"/>
          <w:marBottom w:val="0"/>
          <w:divBdr>
            <w:top w:val="none" w:sz="0" w:space="0" w:color="auto"/>
            <w:left w:val="none" w:sz="0" w:space="0" w:color="auto"/>
            <w:bottom w:val="none" w:sz="0" w:space="0" w:color="auto"/>
            <w:right w:val="none" w:sz="0" w:space="0" w:color="auto"/>
          </w:divBdr>
        </w:div>
        <w:div w:id="1192305855">
          <w:marLeft w:val="0"/>
          <w:marRight w:val="0"/>
          <w:marTop w:val="0"/>
          <w:marBottom w:val="0"/>
          <w:divBdr>
            <w:top w:val="none" w:sz="0" w:space="0" w:color="auto"/>
            <w:left w:val="none" w:sz="0" w:space="0" w:color="auto"/>
            <w:bottom w:val="none" w:sz="0" w:space="0" w:color="auto"/>
            <w:right w:val="none" w:sz="0" w:space="0" w:color="auto"/>
          </w:divBdr>
        </w:div>
      </w:divsChild>
    </w:div>
    <w:div w:id="1339574848">
      <w:bodyDiv w:val="1"/>
      <w:marLeft w:val="0"/>
      <w:marRight w:val="0"/>
      <w:marTop w:val="0"/>
      <w:marBottom w:val="0"/>
      <w:divBdr>
        <w:top w:val="none" w:sz="0" w:space="0" w:color="auto"/>
        <w:left w:val="none" w:sz="0" w:space="0" w:color="auto"/>
        <w:bottom w:val="none" w:sz="0" w:space="0" w:color="auto"/>
        <w:right w:val="none" w:sz="0" w:space="0" w:color="auto"/>
      </w:divBdr>
    </w:div>
    <w:div w:id="1357194457">
      <w:bodyDiv w:val="1"/>
      <w:marLeft w:val="0"/>
      <w:marRight w:val="0"/>
      <w:marTop w:val="0"/>
      <w:marBottom w:val="0"/>
      <w:divBdr>
        <w:top w:val="none" w:sz="0" w:space="0" w:color="auto"/>
        <w:left w:val="none" w:sz="0" w:space="0" w:color="auto"/>
        <w:bottom w:val="none" w:sz="0" w:space="0" w:color="auto"/>
        <w:right w:val="none" w:sz="0" w:space="0" w:color="auto"/>
      </w:divBdr>
    </w:div>
    <w:div w:id="1386759202">
      <w:bodyDiv w:val="1"/>
      <w:marLeft w:val="0"/>
      <w:marRight w:val="0"/>
      <w:marTop w:val="0"/>
      <w:marBottom w:val="0"/>
      <w:divBdr>
        <w:top w:val="none" w:sz="0" w:space="0" w:color="auto"/>
        <w:left w:val="none" w:sz="0" w:space="0" w:color="auto"/>
        <w:bottom w:val="none" w:sz="0" w:space="0" w:color="auto"/>
        <w:right w:val="none" w:sz="0" w:space="0" w:color="auto"/>
      </w:divBdr>
    </w:div>
    <w:div w:id="1400441699">
      <w:bodyDiv w:val="1"/>
      <w:marLeft w:val="0"/>
      <w:marRight w:val="0"/>
      <w:marTop w:val="0"/>
      <w:marBottom w:val="0"/>
      <w:divBdr>
        <w:top w:val="none" w:sz="0" w:space="0" w:color="auto"/>
        <w:left w:val="none" w:sz="0" w:space="0" w:color="auto"/>
        <w:bottom w:val="none" w:sz="0" w:space="0" w:color="auto"/>
        <w:right w:val="none" w:sz="0" w:space="0" w:color="auto"/>
      </w:divBdr>
      <w:divsChild>
        <w:div w:id="637299020">
          <w:marLeft w:val="634"/>
          <w:marRight w:val="0"/>
          <w:marTop w:val="154"/>
          <w:marBottom w:val="60"/>
          <w:divBdr>
            <w:top w:val="none" w:sz="0" w:space="0" w:color="auto"/>
            <w:left w:val="none" w:sz="0" w:space="0" w:color="auto"/>
            <w:bottom w:val="none" w:sz="0" w:space="0" w:color="auto"/>
            <w:right w:val="none" w:sz="0" w:space="0" w:color="auto"/>
          </w:divBdr>
        </w:div>
        <w:div w:id="674839358">
          <w:marLeft w:val="634"/>
          <w:marRight w:val="0"/>
          <w:marTop w:val="154"/>
          <w:marBottom w:val="60"/>
          <w:divBdr>
            <w:top w:val="none" w:sz="0" w:space="0" w:color="auto"/>
            <w:left w:val="none" w:sz="0" w:space="0" w:color="auto"/>
            <w:bottom w:val="none" w:sz="0" w:space="0" w:color="auto"/>
            <w:right w:val="none" w:sz="0" w:space="0" w:color="auto"/>
          </w:divBdr>
        </w:div>
      </w:divsChild>
    </w:div>
    <w:div w:id="1405105276">
      <w:bodyDiv w:val="1"/>
      <w:marLeft w:val="0"/>
      <w:marRight w:val="0"/>
      <w:marTop w:val="0"/>
      <w:marBottom w:val="0"/>
      <w:divBdr>
        <w:top w:val="none" w:sz="0" w:space="0" w:color="auto"/>
        <w:left w:val="none" w:sz="0" w:space="0" w:color="auto"/>
        <w:bottom w:val="none" w:sz="0" w:space="0" w:color="auto"/>
        <w:right w:val="none" w:sz="0" w:space="0" w:color="auto"/>
      </w:divBdr>
    </w:div>
    <w:div w:id="1426346960">
      <w:bodyDiv w:val="1"/>
      <w:marLeft w:val="0"/>
      <w:marRight w:val="0"/>
      <w:marTop w:val="0"/>
      <w:marBottom w:val="0"/>
      <w:divBdr>
        <w:top w:val="none" w:sz="0" w:space="0" w:color="auto"/>
        <w:left w:val="none" w:sz="0" w:space="0" w:color="auto"/>
        <w:bottom w:val="none" w:sz="0" w:space="0" w:color="auto"/>
        <w:right w:val="none" w:sz="0" w:space="0" w:color="auto"/>
      </w:divBdr>
    </w:div>
    <w:div w:id="1442800155">
      <w:bodyDiv w:val="1"/>
      <w:marLeft w:val="0"/>
      <w:marRight w:val="0"/>
      <w:marTop w:val="0"/>
      <w:marBottom w:val="0"/>
      <w:divBdr>
        <w:top w:val="none" w:sz="0" w:space="0" w:color="auto"/>
        <w:left w:val="none" w:sz="0" w:space="0" w:color="auto"/>
        <w:bottom w:val="none" w:sz="0" w:space="0" w:color="auto"/>
        <w:right w:val="none" w:sz="0" w:space="0" w:color="auto"/>
      </w:divBdr>
    </w:div>
    <w:div w:id="1474760041">
      <w:bodyDiv w:val="1"/>
      <w:marLeft w:val="0"/>
      <w:marRight w:val="0"/>
      <w:marTop w:val="0"/>
      <w:marBottom w:val="0"/>
      <w:divBdr>
        <w:top w:val="none" w:sz="0" w:space="0" w:color="auto"/>
        <w:left w:val="none" w:sz="0" w:space="0" w:color="auto"/>
        <w:bottom w:val="none" w:sz="0" w:space="0" w:color="auto"/>
        <w:right w:val="none" w:sz="0" w:space="0" w:color="auto"/>
      </w:divBdr>
    </w:div>
    <w:div w:id="1505120698">
      <w:bodyDiv w:val="1"/>
      <w:marLeft w:val="0"/>
      <w:marRight w:val="0"/>
      <w:marTop w:val="0"/>
      <w:marBottom w:val="0"/>
      <w:divBdr>
        <w:top w:val="none" w:sz="0" w:space="0" w:color="auto"/>
        <w:left w:val="none" w:sz="0" w:space="0" w:color="auto"/>
        <w:bottom w:val="none" w:sz="0" w:space="0" w:color="auto"/>
        <w:right w:val="none" w:sz="0" w:space="0" w:color="auto"/>
      </w:divBdr>
    </w:div>
    <w:div w:id="1514995816">
      <w:bodyDiv w:val="1"/>
      <w:marLeft w:val="0"/>
      <w:marRight w:val="0"/>
      <w:marTop w:val="0"/>
      <w:marBottom w:val="0"/>
      <w:divBdr>
        <w:top w:val="none" w:sz="0" w:space="0" w:color="auto"/>
        <w:left w:val="none" w:sz="0" w:space="0" w:color="auto"/>
        <w:bottom w:val="none" w:sz="0" w:space="0" w:color="auto"/>
        <w:right w:val="none" w:sz="0" w:space="0" w:color="auto"/>
      </w:divBdr>
    </w:div>
    <w:div w:id="1518426656">
      <w:bodyDiv w:val="1"/>
      <w:marLeft w:val="0"/>
      <w:marRight w:val="0"/>
      <w:marTop w:val="0"/>
      <w:marBottom w:val="0"/>
      <w:divBdr>
        <w:top w:val="none" w:sz="0" w:space="0" w:color="auto"/>
        <w:left w:val="none" w:sz="0" w:space="0" w:color="auto"/>
        <w:bottom w:val="none" w:sz="0" w:space="0" w:color="auto"/>
        <w:right w:val="none" w:sz="0" w:space="0" w:color="auto"/>
      </w:divBdr>
    </w:div>
    <w:div w:id="1523208264">
      <w:bodyDiv w:val="1"/>
      <w:marLeft w:val="0"/>
      <w:marRight w:val="0"/>
      <w:marTop w:val="0"/>
      <w:marBottom w:val="0"/>
      <w:divBdr>
        <w:top w:val="none" w:sz="0" w:space="0" w:color="auto"/>
        <w:left w:val="none" w:sz="0" w:space="0" w:color="auto"/>
        <w:bottom w:val="none" w:sz="0" w:space="0" w:color="auto"/>
        <w:right w:val="none" w:sz="0" w:space="0" w:color="auto"/>
      </w:divBdr>
    </w:div>
    <w:div w:id="1561861469">
      <w:bodyDiv w:val="1"/>
      <w:marLeft w:val="0"/>
      <w:marRight w:val="0"/>
      <w:marTop w:val="0"/>
      <w:marBottom w:val="0"/>
      <w:divBdr>
        <w:top w:val="none" w:sz="0" w:space="0" w:color="auto"/>
        <w:left w:val="none" w:sz="0" w:space="0" w:color="auto"/>
        <w:bottom w:val="none" w:sz="0" w:space="0" w:color="auto"/>
        <w:right w:val="none" w:sz="0" w:space="0" w:color="auto"/>
      </w:divBdr>
      <w:divsChild>
        <w:div w:id="1001351753">
          <w:marLeft w:val="0"/>
          <w:marRight w:val="0"/>
          <w:marTop w:val="0"/>
          <w:marBottom w:val="0"/>
          <w:divBdr>
            <w:top w:val="none" w:sz="0" w:space="0" w:color="auto"/>
            <w:left w:val="none" w:sz="0" w:space="0" w:color="auto"/>
            <w:bottom w:val="none" w:sz="0" w:space="0" w:color="auto"/>
            <w:right w:val="none" w:sz="0" w:space="0" w:color="auto"/>
          </w:divBdr>
        </w:div>
        <w:div w:id="617763613">
          <w:marLeft w:val="0"/>
          <w:marRight w:val="0"/>
          <w:marTop w:val="0"/>
          <w:marBottom w:val="0"/>
          <w:divBdr>
            <w:top w:val="none" w:sz="0" w:space="0" w:color="auto"/>
            <w:left w:val="none" w:sz="0" w:space="0" w:color="auto"/>
            <w:bottom w:val="none" w:sz="0" w:space="0" w:color="auto"/>
            <w:right w:val="none" w:sz="0" w:space="0" w:color="auto"/>
          </w:divBdr>
        </w:div>
        <w:div w:id="378018004">
          <w:marLeft w:val="0"/>
          <w:marRight w:val="0"/>
          <w:marTop w:val="0"/>
          <w:marBottom w:val="0"/>
          <w:divBdr>
            <w:top w:val="none" w:sz="0" w:space="0" w:color="auto"/>
            <w:left w:val="none" w:sz="0" w:space="0" w:color="auto"/>
            <w:bottom w:val="none" w:sz="0" w:space="0" w:color="auto"/>
            <w:right w:val="none" w:sz="0" w:space="0" w:color="auto"/>
          </w:divBdr>
        </w:div>
        <w:div w:id="374543814">
          <w:marLeft w:val="0"/>
          <w:marRight w:val="0"/>
          <w:marTop w:val="0"/>
          <w:marBottom w:val="0"/>
          <w:divBdr>
            <w:top w:val="none" w:sz="0" w:space="0" w:color="auto"/>
            <w:left w:val="none" w:sz="0" w:space="0" w:color="auto"/>
            <w:bottom w:val="none" w:sz="0" w:space="0" w:color="auto"/>
            <w:right w:val="none" w:sz="0" w:space="0" w:color="auto"/>
          </w:divBdr>
        </w:div>
      </w:divsChild>
    </w:div>
    <w:div w:id="1592204839">
      <w:bodyDiv w:val="1"/>
      <w:marLeft w:val="0"/>
      <w:marRight w:val="0"/>
      <w:marTop w:val="0"/>
      <w:marBottom w:val="0"/>
      <w:divBdr>
        <w:top w:val="none" w:sz="0" w:space="0" w:color="auto"/>
        <w:left w:val="none" w:sz="0" w:space="0" w:color="auto"/>
        <w:bottom w:val="none" w:sz="0" w:space="0" w:color="auto"/>
        <w:right w:val="none" w:sz="0" w:space="0" w:color="auto"/>
      </w:divBdr>
    </w:div>
    <w:div w:id="1685596215">
      <w:bodyDiv w:val="1"/>
      <w:marLeft w:val="0"/>
      <w:marRight w:val="0"/>
      <w:marTop w:val="0"/>
      <w:marBottom w:val="0"/>
      <w:divBdr>
        <w:top w:val="none" w:sz="0" w:space="0" w:color="auto"/>
        <w:left w:val="none" w:sz="0" w:space="0" w:color="auto"/>
        <w:bottom w:val="none" w:sz="0" w:space="0" w:color="auto"/>
        <w:right w:val="none" w:sz="0" w:space="0" w:color="auto"/>
      </w:divBdr>
    </w:div>
    <w:div w:id="1887257587">
      <w:bodyDiv w:val="1"/>
      <w:marLeft w:val="0"/>
      <w:marRight w:val="0"/>
      <w:marTop w:val="0"/>
      <w:marBottom w:val="0"/>
      <w:divBdr>
        <w:top w:val="none" w:sz="0" w:space="0" w:color="auto"/>
        <w:left w:val="none" w:sz="0" w:space="0" w:color="auto"/>
        <w:bottom w:val="none" w:sz="0" w:space="0" w:color="auto"/>
        <w:right w:val="none" w:sz="0" w:space="0" w:color="auto"/>
      </w:divBdr>
    </w:div>
    <w:div w:id="1900944093">
      <w:bodyDiv w:val="1"/>
      <w:marLeft w:val="0"/>
      <w:marRight w:val="0"/>
      <w:marTop w:val="0"/>
      <w:marBottom w:val="0"/>
      <w:divBdr>
        <w:top w:val="none" w:sz="0" w:space="0" w:color="auto"/>
        <w:left w:val="none" w:sz="0" w:space="0" w:color="auto"/>
        <w:bottom w:val="none" w:sz="0" w:space="0" w:color="auto"/>
        <w:right w:val="none" w:sz="0" w:space="0" w:color="auto"/>
      </w:divBdr>
    </w:div>
    <w:div w:id="2081900787">
      <w:bodyDiv w:val="1"/>
      <w:marLeft w:val="0"/>
      <w:marRight w:val="0"/>
      <w:marTop w:val="0"/>
      <w:marBottom w:val="0"/>
      <w:divBdr>
        <w:top w:val="none" w:sz="0" w:space="0" w:color="auto"/>
        <w:left w:val="none" w:sz="0" w:space="0" w:color="auto"/>
        <w:bottom w:val="none" w:sz="0" w:space="0" w:color="auto"/>
        <w:right w:val="none" w:sz="0" w:space="0" w:color="auto"/>
      </w:divBdr>
      <w:divsChild>
        <w:div w:id="592055552">
          <w:marLeft w:val="734"/>
          <w:marRight w:val="0"/>
          <w:marTop w:val="134"/>
          <w:marBottom w:val="120"/>
          <w:divBdr>
            <w:top w:val="none" w:sz="0" w:space="0" w:color="auto"/>
            <w:left w:val="none" w:sz="0" w:space="0" w:color="auto"/>
            <w:bottom w:val="none" w:sz="0" w:space="0" w:color="auto"/>
            <w:right w:val="none" w:sz="0" w:space="0" w:color="auto"/>
          </w:divBdr>
        </w:div>
        <w:div w:id="1458066533">
          <w:marLeft w:val="734"/>
          <w:marRight w:val="0"/>
          <w:marTop w:val="134"/>
          <w:marBottom w:val="60"/>
          <w:divBdr>
            <w:top w:val="none" w:sz="0" w:space="0" w:color="auto"/>
            <w:left w:val="none" w:sz="0" w:space="0" w:color="auto"/>
            <w:bottom w:val="none" w:sz="0" w:space="0" w:color="auto"/>
            <w:right w:val="none" w:sz="0" w:space="0" w:color="auto"/>
          </w:divBdr>
        </w:div>
        <w:div w:id="1364551371">
          <w:marLeft w:val="1454"/>
          <w:marRight w:val="0"/>
          <w:marTop w:val="134"/>
          <w:marBottom w:val="120"/>
          <w:divBdr>
            <w:top w:val="none" w:sz="0" w:space="0" w:color="auto"/>
            <w:left w:val="none" w:sz="0" w:space="0" w:color="auto"/>
            <w:bottom w:val="none" w:sz="0" w:space="0" w:color="auto"/>
            <w:right w:val="none" w:sz="0" w:space="0" w:color="auto"/>
          </w:divBdr>
        </w:div>
        <w:div w:id="1865249135">
          <w:marLeft w:val="1454"/>
          <w:marRight w:val="0"/>
          <w:marTop w:val="134"/>
          <w:marBottom w:val="120"/>
          <w:divBdr>
            <w:top w:val="none" w:sz="0" w:space="0" w:color="auto"/>
            <w:left w:val="none" w:sz="0" w:space="0" w:color="auto"/>
            <w:bottom w:val="none" w:sz="0" w:space="0" w:color="auto"/>
            <w:right w:val="none" w:sz="0" w:space="0" w:color="auto"/>
          </w:divBdr>
        </w:div>
        <w:div w:id="489250036">
          <w:marLeft w:val="734"/>
          <w:marRight w:val="0"/>
          <w:marTop w:val="134"/>
          <w:marBottom w:val="120"/>
          <w:divBdr>
            <w:top w:val="none" w:sz="0" w:space="0" w:color="auto"/>
            <w:left w:val="none" w:sz="0" w:space="0" w:color="auto"/>
            <w:bottom w:val="none" w:sz="0" w:space="0" w:color="auto"/>
            <w:right w:val="none" w:sz="0" w:space="0" w:color="auto"/>
          </w:divBdr>
        </w:div>
        <w:div w:id="641157404">
          <w:marLeft w:val="1526"/>
          <w:marRight w:val="0"/>
          <w:marTop w:val="134"/>
          <w:marBottom w:val="60"/>
          <w:divBdr>
            <w:top w:val="none" w:sz="0" w:space="0" w:color="auto"/>
            <w:left w:val="none" w:sz="0" w:space="0" w:color="auto"/>
            <w:bottom w:val="none" w:sz="0" w:space="0" w:color="auto"/>
            <w:right w:val="none" w:sz="0" w:space="0" w:color="auto"/>
          </w:divBdr>
        </w:div>
        <w:div w:id="176774214">
          <w:marLeft w:val="1526"/>
          <w:marRight w:val="0"/>
          <w:marTop w:val="134"/>
          <w:marBottom w:val="60"/>
          <w:divBdr>
            <w:top w:val="none" w:sz="0" w:space="0" w:color="auto"/>
            <w:left w:val="none" w:sz="0" w:space="0" w:color="auto"/>
            <w:bottom w:val="none" w:sz="0" w:space="0" w:color="auto"/>
            <w:right w:val="none" w:sz="0" w:space="0" w:color="auto"/>
          </w:divBdr>
        </w:div>
      </w:divsChild>
    </w:div>
    <w:div w:id="2088721742">
      <w:bodyDiv w:val="1"/>
      <w:marLeft w:val="0"/>
      <w:marRight w:val="0"/>
      <w:marTop w:val="0"/>
      <w:marBottom w:val="0"/>
      <w:divBdr>
        <w:top w:val="none" w:sz="0" w:space="0" w:color="auto"/>
        <w:left w:val="none" w:sz="0" w:space="0" w:color="auto"/>
        <w:bottom w:val="none" w:sz="0" w:space="0" w:color="auto"/>
        <w:right w:val="none" w:sz="0" w:space="0" w:color="auto"/>
      </w:divBdr>
    </w:div>
    <w:div w:id="2098743903">
      <w:bodyDiv w:val="1"/>
      <w:marLeft w:val="0"/>
      <w:marRight w:val="0"/>
      <w:marTop w:val="0"/>
      <w:marBottom w:val="0"/>
      <w:divBdr>
        <w:top w:val="none" w:sz="0" w:space="0" w:color="auto"/>
        <w:left w:val="none" w:sz="0" w:space="0" w:color="auto"/>
        <w:bottom w:val="none" w:sz="0" w:space="0" w:color="auto"/>
        <w:right w:val="none" w:sz="0" w:space="0" w:color="auto"/>
      </w:divBdr>
      <w:divsChild>
        <w:div w:id="1534004597">
          <w:marLeft w:val="634"/>
          <w:marRight w:val="0"/>
          <w:marTop w:val="110"/>
          <w:marBottom w:val="60"/>
          <w:divBdr>
            <w:top w:val="none" w:sz="0" w:space="0" w:color="auto"/>
            <w:left w:val="none" w:sz="0" w:space="0" w:color="auto"/>
            <w:bottom w:val="none" w:sz="0" w:space="0" w:color="auto"/>
            <w:right w:val="none" w:sz="0" w:space="0" w:color="auto"/>
          </w:divBdr>
        </w:div>
        <w:div w:id="1304501897">
          <w:marLeft w:val="1382"/>
          <w:marRight w:val="0"/>
          <w:marTop w:val="110"/>
          <w:marBottom w:val="60"/>
          <w:divBdr>
            <w:top w:val="none" w:sz="0" w:space="0" w:color="auto"/>
            <w:left w:val="none" w:sz="0" w:space="0" w:color="auto"/>
            <w:bottom w:val="none" w:sz="0" w:space="0" w:color="auto"/>
            <w:right w:val="none" w:sz="0" w:space="0" w:color="auto"/>
          </w:divBdr>
        </w:div>
        <w:div w:id="1222212946">
          <w:marLeft w:val="1382"/>
          <w:marRight w:val="0"/>
          <w:marTop w:val="110"/>
          <w:marBottom w:val="60"/>
          <w:divBdr>
            <w:top w:val="none" w:sz="0" w:space="0" w:color="auto"/>
            <w:left w:val="none" w:sz="0" w:space="0" w:color="auto"/>
            <w:bottom w:val="none" w:sz="0" w:space="0" w:color="auto"/>
            <w:right w:val="none" w:sz="0" w:space="0" w:color="auto"/>
          </w:divBdr>
        </w:div>
        <w:div w:id="267276440">
          <w:marLeft w:val="1382"/>
          <w:marRight w:val="0"/>
          <w:marTop w:val="110"/>
          <w:marBottom w:val="60"/>
          <w:divBdr>
            <w:top w:val="none" w:sz="0" w:space="0" w:color="auto"/>
            <w:left w:val="none" w:sz="0" w:space="0" w:color="auto"/>
            <w:bottom w:val="none" w:sz="0" w:space="0" w:color="auto"/>
            <w:right w:val="none" w:sz="0" w:space="0" w:color="auto"/>
          </w:divBdr>
        </w:div>
        <w:div w:id="69206172">
          <w:marLeft w:val="634"/>
          <w:marRight w:val="0"/>
          <w:marTop w:val="110"/>
          <w:marBottom w:val="60"/>
          <w:divBdr>
            <w:top w:val="none" w:sz="0" w:space="0" w:color="auto"/>
            <w:left w:val="none" w:sz="0" w:space="0" w:color="auto"/>
            <w:bottom w:val="none" w:sz="0" w:space="0" w:color="auto"/>
            <w:right w:val="none" w:sz="0" w:space="0" w:color="auto"/>
          </w:divBdr>
        </w:div>
        <w:div w:id="1932161452">
          <w:marLeft w:val="634"/>
          <w:marRight w:val="0"/>
          <w:marTop w:val="110"/>
          <w:marBottom w:val="60"/>
          <w:divBdr>
            <w:top w:val="none" w:sz="0" w:space="0" w:color="auto"/>
            <w:left w:val="none" w:sz="0" w:space="0" w:color="auto"/>
            <w:bottom w:val="none" w:sz="0" w:space="0" w:color="auto"/>
            <w:right w:val="none" w:sz="0" w:space="0" w:color="auto"/>
          </w:divBdr>
        </w:div>
      </w:divsChild>
    </w:div>
    <w:div w:id="210240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tsdr.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15</Pages>
  <Words>3159</Words>
  <Characters>18007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Afzal</dc:creator>
  <cp:lastModifiedBy>Rashid Ali/CANE/FSML/KOT</cp:lastModifiedBy>
  <cp:revision>28</cp:revision>
  <cp:lastPrinted>2017-01-19T07:14:00Z</cp:lastPrinted>
  <dcterms:created xsi:type="dcterms:W3CDTF">2017-01-17T15:51:00Z</dcterms:created>
  <dcterms:modified xsi:type="dcterms:W3CDTF">2017-01-20T06:30:00Z</dcterms:modified>
</cp:coreProperties>
</file>